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51EB3" w14:textId="6D08676D" w:rsidR="00D94A90" w:rsidRDefault="0066434E" w:rsidP="00C91829">
      <w:pPr>
        <w:ind w:hanging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0521B3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2pt">
            <v:imagedata r:id="rId5" o:title="ОП.01 Экономика организации"/>
          </v:shape>
        </w:pict>
      </w:r>
      <w:bookmarkStart w:id="0" w:name="_GoBack"/>
      <w:bookmarkEnd w:id="0"/>
      <w:r w:rsidR="00D94A90">
        <w:rPr>
          <w:rFonts w:ascii="Times New Roman" w:hAnsi="Times New Roman" w:cs="Times New Roman"/>
          <w:sz w:val="28"/>
          <w:szCs w:val="28"/>
        </w:rPr>
        <w:br w:type="page"/>
      </w:r>
    </w:p>
    <w:p w14:paraId="38B12808" w14:textId="09152EE8" w:rsidR="00EC7D36" w:rsidRDefault="00EC7D36" w:rsidP="00EC7D36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7F597DE3" w14:textId="6B52902B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EC7D36" w:rsidRPr="00AC4EB0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273F7C81" w14:textId="66588FDB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EC7D36" w:rsidRPr="00AC4EB0">
        <w:rPr>
          <w:rFonts w:ascii="Times New Roman" w:hAnsi="Times New Roman" w:cs="Times New Roman"/>
          <w:sz w:val="28"/>
          <w:szCs w:val="28"/>
        </w:rPr>
        <w:t>Показатели оценки результатов освоения дисциплины, формы и методы контроля и оценки</w:t>
      </w:r>
      <w:r w:rsidR="00A0731F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EC7D36" w:rsidRPr="00AC4EB0">
        <w:rPr>
          <w:rFonts w:ascii="Times New Roman" w:hAnsi="Times New Roman" w:cs="Times New Roman"/>
          <w:sz w:val="28"/>
          <w:szCs w:val="28"/>
        </w:rPr>
        <w:t>.</w:t>
      </w:r>
    </w:p>
    <w:p w14:paraId="49983143" w14:textId="4777AB2F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EC7D36" w:rsidRPr="00AC4EB0">
        <w:rPr>
          <w:rFonts w:ascii="Times New Roman" w:hAnsi="Times New Roman" w:cs="Times New Roman"/>
          <w:sz w:val="28"/>
          <w:szCs w:val="28"/>
        </w:rPr>
        <w:t xml:space="preserve">Контрольно-оценочные материалы. </w:t>
      </w:r>
    </w:p>
    <w:p w14:paraId="6EA6AD5B" w14:textId="73477937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EC7D36" w:rsidRPr="00AC4EB0">
        <w:rPr>
          <w:rFonts w:ascii="Times New Roman" w:hAnsi="Times New Roman" w:cs="Times New Roman"/>
          <w:sz w:val="28"/>
          <w:szCs w:val="28"/>
        </w:rPr>
        <w:t xml:space="preserve"> Текущий контроль.</w:t>
      </w:r>
    </w:p>
    <w:p w14:paraId="0B5569FB" w14:textId="2797C211" w:rsidR="00EC7D36" w:rsidRPr="00AC4EB0" w:rsidRDefault="00D94A90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EC7D36" w:rsidRPr="00AC4EB0">
        <w:rPr>
          <w:rFonts w:ascii="Times New Roman" w:hAnsi="Times New Roman" w:cs="Times New Roman"/>
          <w:sz w:val="28"/>
          <w:szCs w:val="28"/>
        </w:rPr>
        <w:t xml:space="preserve"> Промежуточная аттестация.</w:t>
      </w:r>
    </w:p>
    <w:p w14:paraId="5BE36EC8" w14:textId="77777777" w:rsidR="00F46B02" w:rsidRDefault="00F46B02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6CF87A4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4D20628" w14:textId="77777777" w:rsidR="00D94A90" w:rsidRDefault="00D94A90">
      <w:pPr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14:paraId="3F1DE292" w14:textId="03FCD05C" w:rsidR="008A7855" w:rsidRPr="00EC67EB" w:rsidRDefault="00BA2255" w:rsidP="00EC67EB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1 </w:t>
      </w:r>
      <w:r w:rsidR="008A7855" w:rsidRPr="00EC67EB">
        <w:rPr>
          <w:rFonts w:ascii="Times New Roman" w:hAnsi="Times New Roman" w:cs="Times New Roman"/>
          <w:b/>
          <w:caps/>
          <w:sz w:val="26"/>
          <w:szCs w:val="26"/>
        </w:rPr>
        <w:t>Общие положения</w:t>
      </w:r>
    </w:p>
    <w:p w14:paraId="1CD0AE8B" w14:textId="789D4EC7" w:rsidR="00EC7D36" w:rsidRPr="00F25E33" w:rsidRDefault="00EC7D36" w:rsidP="00E10241">
      <w:pPr>
        <w:keepNext/>
        <w:keepLines/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>КОМы разработаны на основ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 w:rsidRPr="00F25E33">
        <w:rPr>
          <w:rFonts w:ascii="Times New Roman" w:hAnsi="Times New Roman"/>
          <w:sz w:val="26"/>
          <w:szCs w:val="26"/>
          <w:lang w:eastAsia="ru-RU"/>
        </w:rPr>
        <w:t>:</w:t>
      </w:r>
    </w:p>
    <w:p w14:paraId="0CC4C312" w14:textId="7592C981" w:rsidR="00EC7D36" w:rsidRPr="00E10640" w:rsidRDefault="00EC7D36" w:rsidP="00E102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E10640">
        <w:rPr>
          <w:rFonts w:ascii="Times New Roman" w:hAnsi="Times New Roman" w:cs="Times New Roman"/>
          <w:sz w:val="26"/>
          <w:szCs w:val="26"/>
        </w:rPr>
        <w:t>ФГОС СПО по специальности</w:t>
      </w:r>
      <w:r w:rsidR="00D94A90">
        <w:rPr>
          <w:rFonts w:ascii="Times New Roman" w:hAnsi="Times New Roman" w:cs="Times New Roman"/>
          <w:sz w:val="26"/>
          <w:szCs w:val="26"/>
        </w:rPr>
        <w:t xml:space="preserve"> </w:t>
      </w:r>
      <w:r w:rsidR="00E10241" w:rsidRPr="002C6DC5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="00E10241"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E10241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E10241"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E10241"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="00E10241" w:rsidRPr="008834A2">
        <w:rPr>
          <w:rFonts w:ascii="Times New Roman" w:hAnsi="Times New Roman"/>
          <w:sz w:val="26"/>
          <w:szCs w:val="26"/>
        </w:rPr>
        <w:t xml:space="preserve"> </w:t>
      </w:r>
      <w:r w:rsidR="00E10241">
        <w:rPr>
          <w:rFonts w:ascii="Times New Roman" w:hAnsi="Times New Roman"/>
          <w:sz w:val="26"/>
          <w:szCs w:val="26"/>
        </w:rPr>
        <w:t>26 августа</w:t>
      </w:r>
      <w:r w:rsidR="00E10241" w:rsidRPr="008834A2">
        <w:rPr>
          <w:rFonts w:ascii="Times New Roman" w:hAnsi="Times New Roman"/>
          <w:sz w:val="26"/>
          <w:szCs w:val="26"/>
        </w:rPr>
        <w:t xml:space="preserve"> 20</w:t>
      </w:r>
      <w:r w:rsidR="00E10241">
        <w:rPr>
          <w:rFonts w:ascii="Times New Roman" w:hAnsi="Times New Roman"/>
          <w:sz w:val="26"/>
          <w:szCs w:val="26"/>
        </w:rPr>
        <w:t>22</w:t>
      </w:r>
      <w:r w:rsidR="00E10241" w:rsidRPr="008834A2">
        <w:rPr>
          <w:rFonts w:ascii="Times New Roman" w:hAnsi="Times New Roman"/>
          <w:sz w:val="26"/>
          <w:szCs w:val="26"/>
        </w:rPr>
        <w:t xml:space="preserve">г. № </w:t>
      </w:r>
      <w:r w:rsidR="00E10241">
        <w:rPr>
          <w:rFonts w:ascii="Times New Roman" w:hAnsi="Times New Roman"/>
          <w:sz w:val="26"/>
          <w:szCs w:val="26"/>
        </w:rPr>
        <w:t>778</w:t>
      </w:r>
      <w:r w:rsidR="00E10241"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 w:rsidR="00E10241"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="00A0731F">
        <w:rPr>
          <w:rFonts w:ascii="Times New Roman" w:hAnsi="Times New Roman" w:cs="Times New Roman"/>
          <w:sz w:val="26"/>
          <w:szCs w:val="26"/>
        </w:rPr>
        <w:t>;</w:t>
      </w:r>
    </w:p>
    <w:p w14:paraId="737C4255" w14:textId="27F65682" w:rsidR="00EC7D36" w:rsidRDefault="00EC7D36" w:rsidP="00E102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основной профессиональной образовательной программы по </w:t>
      </w:r>
      <w:r w:rsidR="00A0731F" w:rsidRPr="00F25E33">
        <w:rPr>
          <w:rFonts w:ascii="Times New Roman" w:hAnsi="Times New Roman"/>
          <w:sz w:val="26"/>
          <w:szCs w:val="26"/>
          <w:lang w:eastAsia="ru-RU"/>
        </w:rPr>
        <w:t xml:space="preserve">ППССЗ </w:t>
      </w:r>
      <w:r w:rsidR="00E10241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A0731F">
        <w:rPr>
          <w:rFonts w:ascii="Times New Roman" w:hAnsi="Times New Roman" w:cs="Times New Roman"/>
          <w:sz w:val="26"/>
          <w:szCs w:val="26"/>
        </w:rPr>
        <w:t>;</w:t>
      </w:r>
    </w:p>
    <w:p w14:paraId="0109AAF2" w14:textId="0CBF80F6" w:rsidR="00EC7D36" w:rsidRDefault="00EC7D36" w:rsidP="00E102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 w:rsidR="00BA2255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</w:t>
      </w:r>
      <w:r w:rsidR="00E10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01</w:t>
      </w:r>
      <w:r w:rsidR="00E15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Э</w:t>
      </w:r>
      <w:r w:rsidR="00BA2255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кономик</w:t>
      </w:r>
      <w:r w:rsidR="00E10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</w:t>
      </w:r>
      <w:r w:rsidR="00BA2255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E10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организации</w:t>
      </w:r>
      <w:r w:rsidR="00A073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14:paraId="48981A71" w14:textId="5E954480" w:rsidR="00A0731F" w:rsidRPr="00A0731F" w:rsidRDefault="00A0731F" w:rsidP="00E102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- </w:t>
      </w:r>
      <w:r w:rsidRPr="00A0731F">
        <w:rPr>
          <w:rFonts w:ascii="Times New Roman" w:hAnsi="Times New Roman" w:cs="Times New Roman"/>
          <w:sz w:val="26"/>
          <w:szCs w:val="26"/>
          <w:lang w:bidi="ru-RU"/>
        </w:rPr>
        <w:t>рабочей программы воспитания</w:t>
      </w:r>
      <w:r w:rsidRPr="00A0731F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A0731F">
        <w:rPr>
          <w:rFonts w:ascii="Times New Roman" w:hAnsi="Times New Roman" w:cs="Times New Roman"/>
          <w:sz w:val="26"/>
          <w:szCs w:val="26"/>
          <w:lang w:bidi="ru-RU"/>
        </w:rPr>
        <w:t xml:space="preserve">по специальности </w:t>
      </w:r>
      <w:r w:rsidR="00E10241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A0731F">
        <w:rPr>
          <w:rFonts w:ascii="Times New Roman" w:hAnsi="Times New Roman" w:cs="Times New Roman"/>
          <w:sz w:val="26"/>
          <w:szCs w:val="26"/>
          <w:lang w:bidi="ru-RU"/>
        </w:rPr>
        <w:t xml:space="preserve"> 202</w:t>
      </w:r>
      <w:r w:rsidR="00E155D0">
        <w:rPr>
          <w:rFonts w:ascii="Times New Roman" w:hAnsi="Times New Roman" w:cs="Times New Roman"/>
          <w:sz w:val="26"/>
          <w:szCs w:val="26"/>
          <w:lang w:bidi="ru-RU"/>
        </w:rPr>
        <w:t>3</w:t>
      </w:r>
      <w:r w:rsidRPr="00A0731F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p w14:paraId="6AEFC753" w14:textId="65621D5B" w:rsidR="00EC7D36" w:rsidRPr="00BA2255" w:rsidRDefault="00EC7D36" w:rsidP="00E102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E155D0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</w:t>
      </w:r>
      <w:r w:rsidR="00E10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01 </w:t>
      </w:r>
      <w:r w:rsidR="00E15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</w:t>
      </w:r>
      <w:r w:rsidR="00E155D0" w:rsidRPr="00BA22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кономик</w:t>
      </w:r>
      <w:r w:rsidR="00E10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 организации</w:t>
      </w:r>
      <w:r w:rsidR="00E155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14:paraId="0BBEAAF3" w14:textId="150FA1B4" w:rsidR="00EC7D36" w:rsidRPr="00F25E33" w:rsidRDefault="00EC7D36" w:rsidP="00E1024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аттестации:</w:t>
      </w:r>
    </w:p>
    <w:p w14:paraId="1776A163" w14:textId="77777777" w:rsidR="00E873D1" w:rsidRDefault="00E873D1" w:rsidP="00E102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006BD6A" w14:textId="6F90C299" w:rsidR="008A7855" w:rsidRPr="00EC67EB" w:rsidRDefault="00BA2255" w:rsidP="00B54319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2</w:t>
      </w:r>
      <w:r w:rsidR="008A7855" w:rsidRPr="00EC67EB">
        <w:rPr>
          <w:rFonts w:ascii="Times New Roman" w:hAnsi="Times New Roman" w:cs="Times New Roman"/>
          <w:b/>
          <w:caps/>
          <w:sz w:val="26"/>
          <w:szCs w:val="26"/>
        </w:rPr>
        <w:t xml:space="preserve"> Показатели оценки результатов освоения дисциплины, формы и методы контроля и оценки</w:t>
      </w:r>
    </w:p>
    <w:p w14:paraId="577FD8F2" w14:textId="241E31CB" w:rsidR="00126357" w:rsidRDefault="00A0731F" w:rsidP="00A0731F">
      <w:pPr>
        <w:keepNext/>
        <w:keepLines/>
        <w:suppressLineNumbers/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A0731F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14:paraId="35690BEB" w14:textId="50FD619B" w:rsidR="00A0731F" w:rsidRPr="00A0731F" w:rsidRDefault="00A0731F" w:rsidP="00A0731F">
      <w:pPr>
        <w:keepNext/>
        <w:keepLines/>
        <w:suppressLineNumbers/>
        <w:suppressAutoHyphens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498" w:type="dxa"/>
        <w:tblInd w:w="-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4253"/>
      </w:tblGrid>
      <w:tr w:rsidR="00E873D1" w:rsidRPr="00A0731F" w14:paraId="1F539683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2A9C2" w14:textId="5E729BD8" w:rsidR="00291C67" w:rsidRPr="00A0731F" w:rsidRDefault="00E873D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B0F38" w14:textId="0B0E8156" w:rsidR="00E873D1" w:rsidRPr="00A0731F" w:rsidRDefault="00E873D1" w:rsidP="00EC67EB">
            <w:pPr>
              <w:tabs>
                <w:tab w:val="left" w:pos="9249"/>
              </w:tabs>
              <w:spacing w:after="0" w:line="240" w:lineRule="auto"/>
              <w:ind w:hanging="2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Формы и методы оценки</w:t>
            </w:r>
          </w:p>
        </w:tc>
      </w:tr>
      <w:tr w:rsidR="00E873D1" w:rsidRPr="00A0731F" w14:paraId="3E7B53EB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41885" w14:textId="77777777" w:rsidR="00E155D0" w:rsidRDefault="00E873D1" w:rsidP="00A31EF7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Cs w:val="0"/>
                <w:sz w:val="26"/>
                <w:szCs w:val="26"/>
              </w:rPr>
            </w:pPr>
            <w:r w:rsidRPr="00A0731F">
              <w:rPr>
                <w:rStyle w:val="21"/>
                <w:bCs w:val="0"/>
                <w:sz w:val="26"/>
                <w:szCs w:val="26"/>
              </w:rPr>
              <w:t>Знания:</w:t>
            </w:r>
          </w:p>
          <w:p w14:paraId="59CD8B8B" w14:textId="77777777" w:rsidR="00A31EF7" w:rsidRPr="00A23DBC" w:rsidRDefault="00A31EF7" w:rsidP="00A31EF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23DBC">
              <w:rPr>
                <w:rFonts w:ascii="Times New Roman" w:hAnsi="Times New Roman"/>
                <w:sz w:val="26"/>
                <w:szCs w:val="26"/>
              </w:rPr>
              <w:t>- базовые понятия дисциплины;</w:t>
            </w:r>
          </w:p>
          <w:p w14:paraId="3D6F3C8C" w14:textId="77777777" w:rsidR="00A31EF7" w:rsidRPr="00A23DBC" w:rsidRDefault="00A31EF7" w:rsidP="00A31EF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23DBC">
              <w:rPr>
                <w:rFonts w:ascii="Times New Roman" w:hAnsi="Times New Roman"/>
                <w:sz w:val="26"/>
                <w:szCs w:val="26"/>
              </w:rPr>
              <w:t>- общую характеристику трудовых ресурсов;</w:t>
            </w:r>
          </w:p>
          <w:p w14:paraId="6F7293A9" w14:textId="77777777" w:rsidR="00A31EF7" w:rsidRPr="00A23DBC" w:rsidRDefault="00A31EF7" w:rsidP="00A31EF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23DBC">
              <w:rPr>
                <w:rFonts w:ascii="Times New Roman" w:hAnsi="Times New Roman"/>
                <w:sz w:val="26"/>
                <w:szCs w:val="26"/>
              </w:rPr>
              <w:t>- понятие, сущность и роль научно-технического прогресса в развитии организации;</w:t>
            </w:r>
          </w:p>
          <w:p w14:paraId="19979B34" w14:textId="77777777" w:rsidR="00A31EF7" w:rsidRPr="00A23DBC" w:rsidRDefault="00A31EF7" w:rsidP="00A31EF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23DBC">
              <w:rPr>
                <w:rFonts w:ascii="Times New Roman" w:hAnsi="Times New Roman"/>
                <w:sz w:val="26"/>
                <w:szCs w:val="26"/>
              </w:rPr>
              <w:t>- основные экономические показатели организации;</w:t>
            </w:r>
          </w:p>
          <w:p w14:paraId="6829E770" w14:textId="77777777" w:rsidR="00A31EF7" w:rsidRPr="00A23DBC" w:rsidRDefault="00A31EF7" w:rsidP="00A31EF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23DBC">
              <w:rPr>
                <w:rFonts w:ascii="Times New Roman" w:hAnsi="Times New Roman"/>
                <w:sz w:val="26"/>
                <w:szCs w:val="26"/>
              </w:rPr>
              <w:t>- основные организационно-правовые формы предприятий;</w:t>
            </w:r>
          </w:p>
          <w:p w14:paraId="2AA0B3D1" w14:textId="77777777" w:rsidR="00A31EF7" w:rsidRDefault="00A31EF7" w:rsidP="00A31E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23DBC">
              <w:rPr>
                <w:rFonts w:ascii="Times New Roman" w:hAnsi="Times New Roman"/>
                <w:sz w:val="26"/>
                <w:szCs w:val="26"/>
              </w:rPr>
              <w:t>- основные направления инновационной политики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6A752887" w14:textId="510BD62B" w:rsidR="00A31EF7" w:rsidRPr="00A0731F" w:rsidRDefault="00A31EF7" w:rsidP="00A31EF7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3B429" w14:textId="77777777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331389E" w14:textId="77777777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0A77843" w14:textId="77777777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2692656" w14:textId="3255CD08" w:rsidR="00E873D1" w:rsidRPr="00A0731F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66F05FD8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 проведении:</w:t>
            </w:r>
          </w:p>
          <w:p w14:paraId="2E99E0EC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-письменного/устного опроса;</w:t>
            </w:r>
          </w:p>
          <w:p w14:paraId="60569673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-тестирования;</w:t>
            </w:r>
          </w:p>
          <w:p w14:paraId="74D69603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-оценки результатов самостоятельной работы (сообщений, подготовки презентации).</w:t>
            </w:r>
          </w:p>
          <w:p w14:paraId="6745E1E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Промежуточная аттестация</w:t>
            </w:r>
          </w:p>
          <w:p w14:paraId="7EF95693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форме дифференцированного зачёта</w:t>
            </w:r>
          </w:p>
        </w:tc>
      </w:tr>
      <w:tr w:rsidR="00E873D1" w:rsidRPr="00A0731F" w14:paraId="23303209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F246E" w14:textId="77777777" w:rsidR="00E873D1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Умения:</w:t>
            </w:r>
          </w:p>
          <w:p w14:paraId="7EB79A15" w14:textId="77777777" w:rsidR="00A31EF7" w:rsidRPr="00A23DBC" w:rsidRDefault="00A31EF7" w:rsidP="00A31EF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23DBC">
              <w:rPr>
                <w:rFonts w:ascii="Times New Roman" w:hAnsi="Times New Roman"/>
                <w:sz w:val="26"/>
                <w:szCs w:val="26"/>
              </w:rPr>
              <w:t>- производить расчеты по основным и оборотным средствам предприятия;</w:t>
            </w:r>
          </w:p>
          <w:p w14:paraId="649F0326" w14:textId="77777777" w:rsidR="00A31EF7" w:rsidRPr="00A23DBC" w:rsidRDefault="00A31EF7" w:rsidP="00A31EF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23DBC">
              <w:rPr>
                <w:rFonts w:ascii="Times New Roman" w:hAnsi="Times New Roman"/>
                <w:sz w:val="26"/>
                <w:szCs w:val="26"/>
              </w:rPr>
              <w:t>- составлять простейший бизнес-план задаваемого предприятия;</w:t>
            </w:r>
          </w:p>
          <w:p w14:paraId="4348BBD2" w14:textId="77777777" w:rsidR="00A31EF7" w:rsidRPr="00A23DBC" w:rsidRDefault="00A31EF7" w:rsidP="00A31EF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23DBC">
              <w:rPr>
                <w:rFonts w:ascii="Times New Roman" w:hAnsi="Times New Roman"/>
                <w:sz w:val="26"/>
                <w:szCs w:val="26"/>
              </w:rPr>
              <w:lastRenderedPageBreak/>
              <w:t>- осуществлять простейшие расчеты по кадрам и заработной плате;</w:t>
            </w:r>
          </w:p>
          <w:p w14:paraId="585A3A29" w14:textId="77777777" w:rsidR="00A31EF7" w:rsidRPr="00A23DBC" w:rsidRDefault="00A31EF7" w:rsidP="00A31EF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23DBC">
              <w:rPr>
                <w:rFonts w:ascii="Times New Roman" w:hAnsi="Times New Roman"/>
                <w:sz w:val="26"/>
                <w:szCs w:val="26"/>
              </w:rPr>
              <w:t>- рассчитывать издержки производства и себестоимости продукции (услуг) по заданным параметрам;</w:t>
            </w:r>
          </w:p>
          <w:p w14:paraId="18760CB1" w14:textId="77777777" w:rsidR="00A31EF7" w:rsidRPr="00A23DBC" w:rsidRDefault="00A31EF7" w:rsidP="00A31EF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23DBC">
              <w:rPr>
                <w:rFonts w:ascii="Times New Roman" w:hAnsi="Times New Roman"/>
                <w:sz w:val="26"/>
                <w:szCs w:val="26"/>
              </w:rPr>
              <w:t>- рассчитывать цену на продукцию;</w:t>
            </w:r>
          </w:p>
          <w:p w14:paraId="7880D35E" w14:textId="1A4C2664" w:rsidR="00E873D1" w:rsidRPr="00A31EF7" w:rsidRDefault="00A31EF7" w:rsidP="00A31E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x-none" w:eastAsia="x-none"/>
              </w:rPr>
            </w:pPr>
            <w:r w:rsidRPr="00A23DBC">
              <w:rPr>
                <w:rFonts w:ascii="Times New Roman" w:hAnsi="Times New Roman"/>
                <w:sz w:val="26"/>
                <w:szCs w:val="26"/>
              </w:rPr>
              <w:t>- оценивать эффективность деятельности организации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74E1F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14:paraId="4A1CF52B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защита отчетов по практическим занятиям;</w:t>
            </w:r>
          </w:p>
          <w:p w14:paraId="53F660C4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оценка заданий для самостоятельной  работы;</w:t>
            </w:r>
          </w:p>
          <w:p w14:paraId="2DEB197E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 экспертная оценка демонстрируемых умений, выполняемых действий в процессе практических занятий.</w:t>
            </w:r>
          </w:p>
          <w:p w14:paraId="2F3DCBE5" w14:textId="77777777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Промежуточная аттестация:</w:t>
            </w:r>
          </w:p>
          <w:p w14:paraId="70C3D0DA" w14:textId="75F23193" w:rsidR="00E873D1" w:rsidRPr="00A0731F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выполнения практических заданий; в форме дифференцированного зачета</w:t>
            </w:r>
          </w:p>
        </w:tc>
      </w:tr>
      <w:tr w:rsidR="00291C67" w:rsidRPr="00A0731F" w14:paraId="45ADFF0D" w14:textId="77777777" w:rsidTr="00A0731F"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EC3D0" w14:textId="77777777" w:rsidR="00291C67" w:rsidRPr="00A0731F" w:rsidRDefault="00291C67" w:rsidP="00291C6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Результаты </w:t>
            </w:r>
          </w:p>
          <w:p w14:paraId="7FD30639" w14:textId="488ACF9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2B2B0" w14:textId="104AA335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291C67" w:rsidRPr="00A0731F" w14:paraId="184B0D90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E7BE5" w14:textId="77777777" w:rsidR="00E155D0" w:rsidRDefault="00E155D0" w:rsidP="00E155D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14:paraId="6793E9EA" w14:textId="77777777" w:rsidR="00E155D0" w:rsidRDefault="00E155D0" w:rsidP="00E155D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30819B2A" w14:textId="77777777" w:rsidR="00E155D0" w:rsidRDefault="00E155D0" w:rsidP="00E155D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14:paraId="772A55F9" w14:textId="77777777" w:rsidR="00E155D0" w:rsidRDefault="00E155D0" w:rsidP="00E155D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  <w:p w14:paraId="75BC3574" w14:textId="2E3128BF" w:rsidR="00291C67" w:rsidRPr="00A0731F" w:rsidRDefault="00E155D0" w:rsidP="00E155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ОК.05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56DA8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  <w:p w14:paraId="662CC81B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5F059A3C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за:</w:t>
            </w:r>
          </w:p>
          <w:p w14:paraId="74FAD53F" w14:textId="7777777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66EC74D5" w14:textId="55D3CFD7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291C67" w:rsidRPr="00A0731F" w14:paraId="731CE3E4" w14:textId="77777777" w:rsidTr="00A0731F"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FD3B1" w14:textId="6E35A942" w:rsidR="00291C67" w:rsidRPr="00A0731F" w:rsidRDefault="00D94A90" w:rsidP="009527E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  <w:r w:rsidRPr="00A073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</w:t>
            </w:r>
            <w:r w:rsidR="009527EA"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освоенные</w:t>
            </w:r>
            <w:r w:rsidR="00BA2255"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291C67"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профессиональные компетенции) 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8F35D" w14:textId="552F67BF" w:rsidR="00291C67" w:rsidRPr="00A0731F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91C67" w:rsidRPr="00A0731F" w14:paraId="3EC032B5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71078" w14:textId="77777777" w:rsidR="00A31EF7" w:rsidRDefault="00A31EF7" w:rsidP="00A3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F13">
              <w:rPr>
                <w:rFonts w:ascii="Times New Roman" w:hAnsi="Times New Roman"/>
                <w:sz w:val="26"/>
                <w:szCs w:val="26"/>
              </w:rPr>
              <w:t>ПК 1.3. Владеть навыками планирования рабочего времени руководителя и секретаря.</w:t>
            </w:r>
          </w:p>
          <w:p w14:paraId="2B0A4362" w14:textId="38CFAC2D" w:rsidR="00291C67" w:rsidRPr="00A0731F" w:rsidRDefault="00A31EF7" w:rsidP="00A31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5221">
              <w:rPr>
                <w:rFonts w:ascii="Times New Roman" w:hAnsi="Times New Roman"/>
                <w:sz w:val="26"/>
                <w:szCs w:val="26"/>
              </w:rPr>
              <w:t>ПК 1.8. Оформлять документы по личному составу и организовывать работу с ними, в том числе с использованием автоматизированных систем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CAEEC" w14:textId="77777777" w:rsidR="00291C67" w:rsidRPr="00A0731F" w:rsidRDefault="00291C67" w:rsidP="00291C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05F5FA3" w14:textId="77777777" w:rsidR="00291C67" w:rsidRPr="00A0731F" w:rsidRDefault="00291C67" w:rsidP="00291C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75E4CA20" w14:textId="77777777" w:rsidR="00291C67" w:rsidRPr="00A0731F" w:rsidRDefault="00291C67" w:rsidP="00291C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27CB1746" w14:textId="1740B4C8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  <w:p w14:paraId="78850261" w14:textId="3548ADC6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6E9A33E5" w14:textId="286409FD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  <w:p w14:paraId="16E0FE42" w14:textId="77777777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086FA86" w14:textId="77777777" w:rsidR="00291C67" w:rsidRPr="00A0731F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610959A0" w14:textId="5385E54A" w:rsidR="00291C67" w:rsidRPr="00A0731F" w:rsidRDefault="00291C67" w:rsidP="00E155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выступление на занятиях с докладами;</w:t>
            </w:r>
          </w:p>
        </w:tc>
      </w:tr>
      <w:tr w:rsidR="009527EA" w:rsidRPr="00A0731F" w14:paraId="3A928837" w14:textId="77777777" w:rsidTr="00A0731F"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8CCBA" w14:textId="77777777" w:rsidR="009527EA" w:rsidRPr="00A0731F" w:rsidRDefault="009527EA" w:rsidP="009527E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Результаты </w:t>
            </w:r>
          </w:p>
          <w:p w14:paraId="2CC7A137" w14:textId="365C202C" w:rsidR="009527EA" w:rsidRPr="00A0731F" w:rsidRDefault="009527EA" w:rsidP="0095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</w:t>
            </w:r>
            <w:r w:rsidRPr="00A073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освоенные </w:t>
            </w: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личностные результаты) 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0859D" w14:textId="5349194A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527EA" w:rsidRPr="00A0731F" w14:paraId="528DC06C" w14:textId="77777777" w:rsidTr="00A0731F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8CB96" w14:textId="77777777" w:rsidR="00A31EF7" w:rsidRPr="00E907EB" w:rsidRDefault="00A31EF7" w:rsidP="00A31E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07EB">
              <w:rPr>
                <w:rFonts w:ascii="Times New Roman" w:hAnsi="Times New Roman" w:cs="Times New Roman"/>
                <w:b/>
                <w:sz w:val="26"/>
                <w:szCs w:val="26"/>
              </w:rPr>
              <w:t>ЛР. 9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 xml:space="preserve"> Экономически активный, предприимчивый, готовый к самозанятости</w:t>
            </w:r>
          </w:p>
          <w:p w14:paraId="61774109" w14:textId="77777777" w:rsidR="00A31EF7" w:rsidRPr="00E907EB" w:rsidRDefault="00A31EF7" w:rsidP="00A31E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07E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ЛР.15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 при взаимодействии с другими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людьми </w:t>
            </w:r>
            <w:r w:rsidRPr="00E907E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</w:t>
            </w:r>
            <w:r w:rsidRPr="00E907EB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поставленных</w:t>
            </w:r>
            <w:r w:rsidRPr="00E907EB">
              <w:rPr>
                <w:rFonts w:ascii="Times New Roman" w:hAnsi="Times New Roman" w:cs="Times New Roman"/>
                <w:spacing w:val="57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целей,</w:t>
            </w:r>
            <w:r w:rsidRPr="00E907EB">
              <w:rPr>
                <w:rFonts w:ascii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стремящийся</w:t>
            </w:r>
            <w:r w:rsidRPr="00E907EB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E907EB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формированию</w:t>
            </w:r>
            <w:r w:rsidRPr="00E907EB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в </w:t>
            </w:r>
            <w:r w:rsidRPr="00E907E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административно-управленческой деятельности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личностного</w:t>
            </w:r>
            <w:r w:rsidRPr="00E907EB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роста</w:t>
            </w:r>
            <w:r w:rsidRPr="00E907EB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              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Pr="00E907E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профессионала</w:t>
            </w:r>
            <w:r w:rsidRPr="00E9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3706E6BD" w14:textId="77777777" w:rsidR="00A31EF7" w:rsidRPr="00E907EB" w:rsidRDefault="00A31EF7" w:rsidP="00A31E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07EB">
              <w:rPr>
                <w:rFonts w:ascii="Times New Roman" w:hAnsi="Times New Roman" w:cs="Times New Roman"/>
                <w:b/>
                <w:sz w:val="26"/>
                <w:szCs w:val="26"/>
              </w:rPr>
              <w:t>ЛР. 16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</w:t>
            </w:r>
            <w:r w:rsidRPr="00E907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 w:rsidRPr="00E907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907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находить</w:t>
            </w:r>
            <w:r w:rsidRPr="00E907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необходимую</w:t>
            </w:r>
            <w:r w:rsidRPr="00E907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 w:rsidRPr="00E907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используя</w:t>
            </w:r>
            <w:r w:rsidRPr="00E907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разнообразные</w:t>
            </w:r>
            <w:r w:rsidRPr="00E907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технологии</w:t>
            </w:r>
            <w:r w:rsidRPr="00E907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E907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поиска,</w:t>
            </w:r>
            <w:r w:rsidRPr="00E907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E907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Pr="00E907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возникающих</w:t>
            </w:r>
            <w:r w:rsidRPr="00E907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907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процессе</w:t>
            </w:r>
            <w:r w:rsidRPr="00E907EB">
              <w:rPr>
                <w:rFonts w:ascii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производственной</w:t>
            </w:r>
            <w:r w:rsidRPr="00E907EB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r w:rsidRPr="00E907EB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проблем</w:t>
            </w:r>
            <w:r w:rsidRPr="00E907EB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при</w:t>
            </w:r>
            <w:r w:rsidRPr="00E907EB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административном управлении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. Умение грамотно использовать профессиональную документацию.</w:t>
            </w:r>
          </w:p>
          <w:p w14:paraId="099B5074" w14:textId="1ECEACCA" w:rsidR="009527EA" w:rsidRPr="00A0731F" w:rsidRDefault="00A31EF7" w:rsidP="00A31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ЛР. 17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 культурных</w:t>
            </w:r>
            <w:r w:rsidRPr="00E907EB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E907EB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907EB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E907EB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E907EB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E907EB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A4E48" w14:textId="77777777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-Отчеты по практическим работам;</w:t>
            </w:r>
          </w:p>
          <w:p w14:paraId="65F9DDD2" w14:textId="77777777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-Домашняя работа;</w:t>
            </w:r>
          </w:p>
          <w:p w14:paraId="3DBFADF0" w14:textId="77777777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-Самостоятельная    работа;</w:t>
            </w:r>
          </w:p>
          <w:p w14:paraId="7D809232" w14:textId="77777777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-Тестирование;</w:t>
            </w:r>
          </w:p>
          <w:p w14:paraId="48758957" w14:textId="77777777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-Защита рефератов и презентаций;</w:t>
            </w:r>
          </w:p>
          <w:p w14:paraId="266A2EAF" w14:textId="6022AE23" w:rsidR="009527EA" w:rsidRPr="00A0731F" w:rsidRDefault="009527EA" w:rsidP="009527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731F">
              <w:rPr>
                <w:rFonts w:ascii="Times New Roman" w:hAnsi="Times New Roman" w:cs="Times New Roman"/>
                <w:sz w:val="26"/>
                <w:szCs w:val="26"/>
              </w:rPr>
              <w:t>-Портфолио</w:t>
            </w:r>
          </w:p>
        </w:tc>
      </w:tr>
    </w:tbl>
    <w:p w14:paraId="3C72EDFC" w14:textId="2020C12E" w:rsidR="00FB73A7" w:rsidRPr="00A0731F" w:rsidRDefault="00FB73A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23E2C34" w14:textId="77777777" w:rsidR="00BA2255" w:rsidRDefault="00BA2255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14:paraId="677467B6" w14:textId="22506BA4" w:rsidR="008A7855" w:rsidRDefault="00BA2255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</w:t>
      </w:r>
      <w:r w:rsidR="008A7855" w:rsidRPr="00EC67E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Контрольно-оценочные материалы</w:t>
      </w:r>
    </w:p>
    <w:p w14:paraId="260B1E1D" w14:textId="77777777" w:rsidR="00EC67EB" w:rsidRPr="00EC67EB" w:rsidRDefault="00EC67EB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7BB97B1" w14:textId="77777777" w:rsidR="008A7855" w:rsidRPr="00EC67EB" w:rsidRDefault="008A7855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72B754B0" w14:textId="77777777" w:rsidR="006630CB" w:rsidRPr="00EC67EB" w:rsidRDefault="008A7855" w:rsidP="00EC67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7E38D9A5" w14:textId="77777777" w:rsidR="003362E1" w:rsidRPr="00EC67EB" w:rsidRDefault="003362E1" w:rsidP="00EC67EB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66029CEE" w14:textId="0B851BC8" w:rsidR="003362E1" w:rsidRDefault="003362E1" w:rsidP="00951E7D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</w:t>
      </w:r>
      <w:r w:rsidR="00951E7D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="00951E7D"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обобщить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систематизировать знания и умения в области теоретических</w:t>
      </w:r>
      <w:r w:rsid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951E7D" w:rsidRP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>снов экономики отрасли и правового обеспечения профессиональной</w:t>
      </w:r>
      <w:r w:rsid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51E7D" w:rsidRP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</w:t>
      </w:r>
    </w:p>
    <w:p w14:paraId="72C3D6C3" w14:textId="77777777" w:rsidR="00EC67EB" w:rsidRPr="00EC67EB" w:rsidRDefault="00EC67EB" w:rsidP="00D94A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FFC599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1</w:t>
      </w:r>
    </w:p>
    <w:p w14:paraId="35C0B48A" w14:textId="6C810092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Расположите потребности по мере их возрастания согласно классификации человеческих потребностей по А. Маслоу:</w:t>
      </w:r>
    </w:p>
    <w:p w14:paraId="3CDADC0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физиологические потребности</w:t>
      </w:r>
    </w:p>
    <w:p w14:paraId="33373CA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безопасности</w:t>
      </w:r>
    </w:p>
    <w:p w14:paraId="13F6DD51" w14:textId="77777777" w:rsid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социальных контактах</w:t>
      </w:r>
    </w:p>
    <w:p w14:paraId="7A8AA445" w14:textId="1E3FE312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уважении</w:t>
      </w:r>
    </w:p>
    <w:p w14:paraId="33CCF263" w14:textId="77777777" w:rsidR="000B5889" w:rsidRPr="000B5889" w:rsidRDefault="000B5889" w:rsidP="00D94A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Экономика - это:</w:t>
      </w:r>
    </w:p>
    <w:p w14:paraId="587B9B9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хозяйственная система</w:t>
      </w:r>
    </w:p>
    <w:p w14:paraId="190D426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хозяйственная система, обеспечивающая удовлетворение потребностей конкретного человека и общества в целом</w:t>
      </w:r>
    </w:p>
    <w:p w14:paraId="2CB952F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система жизнеобеспечения страны, решающая задачи производства, распределения и потребления различных благ, необходимых для удовлетворения потребностей людей и государства</w:t>
      </w:r>
    </w:p>
    <w:p w14:paraId="5CB1B17D" w14:textId="77777777" w:rsidR="000B5889" w:rsidRPr="000B5889" w:rsidRDefault="000B5889" w:rsidP="00D94A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работа на рынке, использование его законов</w:t>
      </w:r>
    </w:p>
    <w:p w14:paraId="27F2F2B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Ограниченность-это проблема, которая:</w:t>
      </w:r>
    </w:p>
    <w:p w14:paraId="2E56E67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есть у всех людей и обществ</w:t>
      </w:r>
    </w:p>
    <w:p w14:paraId="56D4711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существует только в бедных странах</w:t>
      </w:r>
    </w:p>
    <w:p w14:paraId="2F02937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есть только у бедных людей</w:t>
      </w:r>
    </w:p>
    <w:p w14:paraId="10DFDA2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никогда не возникает у богатых людей</w:t>
      </w:r>
    </w:p>
    <w:p w14:paraId="76BFE9A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 основных фактора производства - труд, земля, капитал. Какая из ниже перечисленных групп, включает в себя все три составляющие:</w:t>
      </w:r>
    </w:p>
    <w:p w14:paraId="3B74427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предприниматели, деньги, рента</w:t>
      </w:r>
    </w:p>
    <w:p w14:paraId="762717C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воздух, ученые, автомобили</w:t>
      </w:r>
    </w:p>
    <w:p w14:paraId="54C96A1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рабочие, станки, здания</w:t>
      </w:r>
    </w:p>
    <w:p w14:paraId="4DF6F06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нефть, газопровод, ювелирные изделия</w:t>
      </w:r>
    </w:p>
    <w:p w14:paraId="1571A4A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централизованной экономике товары и услуги производятся:</w:t>
      </w:r>
    </w:p>
    <w:p w14:paraId="43C5FFC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 помощью экономических планов</w:t>
      </w:r>
    </w:p>
    <w:p w14:paraId="1DF1FA6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людьми, желающими получить доход</w:t>
      </w:r>
    </w:p>
    <w:p w14:paraId="671F8F4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традиционными методами</w:t>
      </w:r>
    </w:p>
    <w:p w14:paraId="40C8F6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 соответствии с условиями спроса и предложения</w:t>
      </w:r>
    </w:p>
    <w:p w14:paraId="789B01EF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между видами денег.</w:t>
      </w:r>
    </w:p>
    <w:tbl>
      <w:tblPr>
        <w:tblW w:w="8931" w:type="dxa"/>
        <w:tblLayout w:type="fixed"/>
        <w:tblLook w:val="0000" w:firstRow="0" w:lastRow="0" w:firstColumn="0" w:lastColumn="0" w:noHBand="0" w:noVBand="0"/>
      </w:tblPr>
      <w:tblGrid>
        <w:gridCol w:w="5341"/>
        <w:gridCol w:w="3590"/>
      </w:tblGrid>
      <w:tr w:rsidR="000B5889" w:rsidRPr="000B5889" w14:paraId="68C573F3" w14:textId="77777777" w:rsidTr="009527EA">
        <w:tc>
          <w:tcPr>
            <w:tcW w:w="5341" w:type="dxa"/>
          </w:tcPr>
          <w:p w14:paraId="6DA6191E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Полноценные деньги</w:t>
            </w:r>
          </w:p>
        </w:tc>
        <w:tc>
          <w:tcPr>
            <w:tcW w:w="3590" w:type="dxa"/>
          </w:tcPr>
          <w:p w14:paraId="181E984D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серебряная монета</w:t>
            </w:r>
          </w:p>
        </w:tc>
      </w:tr>
      <w:tr w:rsidR="000B5889" w:rsidRPr="000B5889" w14:paraId="159D1ADE" w14:textId="77777777" w:rsidTr="009527EA">
        <w:tc>
          <w:tcPr>
            <w:tcW w:w="5341" w:type="dxa"/>
          </w:tcPr>
          <w:p w14:paraId="79FE1108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Кредитные деньги</w:t>
            </w:r>
          </w:p>
        </w:tc>
        <w:tc>
          <w:tcPr>
            <w:tcW w:w="3590" w:type="dxa"/>
          </w:tcPr>
          <w:p w14:paraId="22E0655B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вексель</w:t>
            </w:r>
          </w:p>
        </w:tc>
      </w:tr>
      <w:tr w:rsidR="000B5889" w:rsidRPr="000B5889" w14:paraId="64F53D96" w14:textId="77777777" w:rsidTr="009527EA">
        <w:tc>
          <w:tcPr>
            <w:tcW w:w="5341" w:type="dxa"/>
          </w:tcPr>
          <w:p w14:paraId="471C8313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Наличные деньги</w:t>
            </w:r>
          </w:p>
        </w:tc>
        <w:tc>
          <w:tcPr>
            <w:tcW w:w="3590" w:type="dxa"/>
          </w:tcPr>
          <w:p w14:paraId="2BDD543C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разменные монеты</w:t>
            </w:r>
          </w:p>
        </w:tc>
      </w:tr>
      <w:tr w:rsidR="000B5889" w:rsidRPr="000B5889" w14:paraId="7F5EBC79" w14:textId="77777777" w:rsidTr="009527EA">
        <w:tc>
          <w:tcPr>
            <w:tcW w:w="5341" w:type="dxa"/>
          </w:tcPr>
          <w:p w14:paraId="2F48A1BF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Безналичные деньги</w:t>
            </w:r>
          </w:p>
        </w:tc>
        <w:tc>
          <w:tcPr>
            <w:tcW w:w="3590" w:type="dxa"/>
          </w:tcPr>
          <w:p w14:paraId="1071F8B4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пластиковая карточка</w:t>
            </w:r>
          </w:p>
        </w:tc>
      </w:tr>
    </w:tbl>
    <w:p w14:paraId="707158CD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Укажите средство, с помощью которого работник страхуется от риска непредвиденной инфляции:</w:t>
      </w:r>
    </w:p>
    <w:p w14:paraId="4768B193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открытие нового бизнеса на основе полученных от банка кредитов</w:t>
      </w:r>
    </w:p>
    <w:p w14:paraId="16712D0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хранение средств в банке</w:t>
      </w:r>
    </w:p>
    <w:p w14:paraId="0ED9D44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  включение в контракт пункта, предусматривающего индексирование заработной платы</w:t>
      </w:r>
    </w:p>
    <w:p w14:paraId="55B1034D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предложение своему другу ссуды, процентная ставка по которой ниже банковской</w:t>
      </w:r>
    </w:p>
    <w:p w14:paraId="02D88F92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верных ответа</w:t>
      </w:r>
    </w:p>
    <w:p w14:paraId="49088B6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социальным последствиям безработицы относятся:</w:t>
      </w:r>
    </w:p>
    <w:p w14:paraId="67D91DE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потеря квалификации</w:t>
      </w:r>
    </w:p>
    <w:p w14:paraId="0F5D00D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упадок моральных устоев</w:t>
      </w:r>
    </w:p>
    <w:p w14:paraId="7DF5C40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общественные и политические беспорядки</w:t>
      </w:r>
    </w:p>
    <w:p w14:paraId="586DC915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потеря определенного объема ВНП</w:t>
      </w:r>
    </w:p>
    <w:p w14:paraId="06C81FBF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Государственный долг - это…</w:t>
      </w:r>
    </w:p>
    <w:p w14:paraId="4676923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общая накопленная за определенный период, сумма дефицита бюджета</w:t>
      </w:r>
    </w:p>
    <w:p w14:paraId="4DD3374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сумма внешних займов</w:t>
      </w:r>
    </w:p>
    <w:p w14:paraId="3AFD1BC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сумма внутренних займов</w:t>
      </w:r>
    </w:p>
    <w:p w14:paraId="1B1E76FC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долг Центральному Банку России</w:t>
      </w:r>
    </w:p>
    <w:p w14:paraId="7AC75A0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товаров и услуг, которое можно купить на располагаемый доход в течение определенного периода - это доход…</w:t>
      </w:r>
    </w:p>
    <w:p w14:paraId="4CD6303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минимальный</w:t>
      </w:r>
    </w:p>
    <w:p w14:paraId="5003735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реальный</w:t>
      </w:r>
    </w:p>
    <w:p w14:paraId="2F6C722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располагаемый</w:t>
      </w:r>
    </w:p>
    <w:p w14:paraId="6E64EA3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номинальный</w:t>
      </w:r>
    </w:p>
    <w:p w14:paraId="3079E67F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2</w:t>
      </w:r>
    </w:p>
    <w:p w14:paraId="4F8C57B3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перечисленных потребностей.</w:t>
      </w:r>
    </w:p>
    <w:tbl>
      <w:tblPr>
        <w:tblW w:w="8364" w:type="dxa"/>
        <w:tblLayout w:type="fixed"/>
        <w:tblLook w:val="0000" w:firstRow="0" w:lastRow="0" w:firstColumn="0" w:lastColumn="0" w:noHBand="0" w:noVBand="0"/>
      </w:tblPr>
      <w:tblGrid>
        <w:gridCol w:w="5341"/>
        <w:gridCol w:w="3023"/>
      </w:tblGrid>
      <w:tr w:rsidR="000B5889" w:rsidRPr="000B5889" w14:paraId="71DF39C9" w14:textId="77777777" w:rsidTr="009527EA">
        <w:tc>
          <w:tcPr>
            <w:tcW w:w="5341" w:type="dxa"/>
          </w:tcPr>
          <w:p w14:paraId="560D4565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Физиологические</w:t>
            </w:r>
          </w:p>
        </w:tc>
        <w:tc>
          <w:tcPr>
            <w:tcW w:w="3023" w:type="dxa"/>
          </w:tcPr>
          <w:p w14:paraId="562C0596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пища</w:t>
            </w:r>
          </w:p>
        </w:tc>
      </w:tr>
      <w:tr w:rsidR="000B5889" w:rsidRPr="000B5889" w14:paraId="2A26C57D" w14:textId="77777777" w:rsidTr="009527EA">
        <w:tc>
          <w:tcPr>
            <w:tcW w:w="5341" w:type="dxa"/>
          </w:tcPr>
          <w:p w14:paraId="1BB8BC3F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Материальные</w:t>
            </w:r>
          </w:p>
        </w:tc>
        <w:tc>
          <w:tcPr>
            <w:tcW w:w="3023" w:type="dxa"/>
          </w:tcPr>
          <w:p w14:paraId="191A89D7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оборудование</w:t>
            </w:r>
          </w:p>
        </w:tc>
      </w:tr>
      <w:tr w:rsidR="000B5889" w:rsidRPr="000B5889" w14:paraId="01DD7F16" w14:textId="77777777" w:rsidTr="009527EA">
        <w:tc>
          <w:tcPr>
            <w:tcW w:w="5341" w:type="dxa"/>
          </w:tcPr>
          <w:p w14:paraId="2C7311B8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Духовные</w:t>
            </w:r>
          </w:p>
        </w:tc>
        <w:tc>
          <w:tcPr>
            <w:tcW w:w="3023" w:type="dxa"/>
          </w:tcPr>
          <w:p w14:paraId="557B9A5B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чтение книг</w:t>
            </w:r>
          </w:p>
        </w:tc>
      </w:tr>
      <w:tr w:rsidR="000B5889" w:rsidRPr="000B5889" w14:paraId="5619D8E4" w14:textId="77777777" w:rsidTr="009527EA">
        <w:tc>
          <w:tcPr>
            <w:tcW w:w="5341" w:type="dxa"/>
          </w:tcPr>
          <w:p w14:paraId="2961234B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Социальные</w:t>
            </w:r>
          </w:p>
        </w:tc>
        <w:tc>
          <w:tcPr>
            <w:tcW w:w="3023" w:type="dxa"/>
          </w:tcPr>
          <w:p w14:paraId="0E93C5D9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общение</w:t>
            </w:r>
          </w:p>
        </w:tc>
      </w:tr>
    </w:tbl>
    <w:p w14:paraId="38A2927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Рациональное использование природных ресурсов обусловлено…</w:t>
      </w:r>
    </w:p>
    <w:p w14:paraId="4FD9F82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повышением потребностей людей</w:t>
      </w:r>
    </w:p>
    <w:p w14:paraId="78120C5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ограниченностью ресурсов</w:t>
      </w:r>
    </w:p>
    <w:p w14:paraId="676F6DF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обострением экологических проблем</w:t>
      </w:r>
    </w:p>
    <w:p w14:paraId="38D9B3C2" w14:textId="77777777" w:rsidR="000B5889" w:rsidRPr="000B5889" w:rsidRDefault="000B5889" w:rsidP="00D94A9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государственными интересами</w:t>
      </w:r>
    </w:p>
    <w:p w14:paraId="12D1E0F6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Перечислите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свойства товаров</w:t>
      </w:r>
    </w:p>
    <w:p w14:paraId="18AFFBC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потребительная стоимость</w:t>
      </w:r>
    </w:p>
    <w:p w14:paraId="325B0D4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меновая стоимость</w:t>
      </w:r>
    </w:p>
    <w:p w14:paraId="6A18828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стоимость</w:t>
      </w:r>
    </w:p>
    <w:p w14:paraId="49536D6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первоначальная стоимость</w:t>
      </w:r>
    </w:p>
    <w:p w14:paraId="2099AAE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восстановительная стоимость</w:t>
      </w:r>
    </w:p>
    <w:p w14:paraId="423EB55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прибавочная стоимость</w:t>
      </w:r>
    </w:p>
    <w:p w14:paraId="7ABEA3E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ж)  Остаточная стоимость</w:t>
      </w:r>
    </w:p>
    <w:p w14:paraId="7EA235E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вопросы, решаемые любой экономической системой…</w:t>
      </w:r>
    </w:p>
    <w:p w14:paraId="2FFA8AE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что производится, как производится, кем потребляется</w:t>
      </w:r>
    </w:p>
    <w:p w14:paraId="39AF8B5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что потребляется, как производится, кто производит</w:t>
      </w:r>
    </w:p>
    <w:p w14:paraId="1E8291F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что потребляется, как потребляется, кем потребляется</w:t>
      </w:r>
    </w:p>
    <w:p w14:paraId="1227153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что производится, как потребляется, кем производится</w:t>
      </w:r>
    </w:p>
    <w:p w14:paraId="0064A576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Производство возникло потому, что</w:t>
      </w:r>
    </w:p>
    <w:p w14:paraId="302C5D3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к этому вынудила природа</w:t>
      </w:r>
    </w:p>
    <w:p w14:paraId="3101979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ограничены ресурсы</w:t>
      </w:r>
    </w:p>
    <w:p w14:paraId="25209CE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  возросли потребности людей</w:t>
      </w:r>
    </w:p>
    <w:p w14:paraId="6F30DE4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этого захотел сам человек</w:t>
      </w:r>
    </w:p>
    <w:p w14:paraId="40CB394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Жизнь на грани прожиточного минимума более характерна для:</w:t>
      </w:r>
    </w:p>
    <w:p w14:paraId="4F60642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централизованной экономики</w:t>
      </w:r>
    </w:p>
    <w:p w14:paraId="3FEE26F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рыночной экономики</w:t>
      </w:r>
    </w:p>
    <w:p w14:paraId="2E58ED6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традиционной экономики</w:t>
      </w:r>
    </w:p>
    <w:p w14:paraId="249859F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экономики высокоразвитых стран</w:t>
      </w:r>
    </w:p>
    <w:p w14:paraId="03BF3E0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Назовите группу населения, которая выигрывает от инфляции.</w:t>
      </w:r>
    </w:p>
    <w:p w14:paraId="5ABA82D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студенты</w:t>
      </w:r>
    </w:p>
    <w:p w14:paraId="4039F06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предприниматели</w:t>
      </w:r>
    </w:p>
    <w:p w14:paraId="09C7B2A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пенсионеры</w:t>
      </w:r>
    </w:p>
    <w:p w14:paraId="4D1C617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заемщики</w:t>
      </w:r>
    </w:p>
    <w:p w14:paraId="54D4EF8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Безработным является…</w:t>
      </w:r>
    </w:p>
    <w:p w14:paraId="07F6A05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студент, который хотел бы работать</w:t>
      </w:r>
    </w:p>
    <w:p w14:paraId="1B729C6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человек, который искал работу в течение шести месяцев, а затем прекратил поиски</w:t>
      </w:r>
    </w:p>
    <w:p w14:paraId="16E5D62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человек, который потерял работу три месяца назад и до сих пор продолжает поиск новой</w:t>
      </w:r>
    </w:p>
    <w:p w14:paraId="0A54A6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пенсионер, который активно ищет работу</w:t>
      </w:r>
    </w:p>
    <w:p w14:paraId="6C79CAAC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больше расходов, то бюджет…</w:t>
      </w:r>
    </w:p>
    <w:p w14:paraId="17610CE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дефицитный</w:t>
      </w:r>
    </w:p>
    <w:p w14:paraId="0138499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профицитный</w:t>
      </w:r>
    </w:p>
    <w:p w14:paraId="676BF9A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сбалансированный</w:t>
      </w:r>
    </w:p>
    <w:p w14:paraId="34544BD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</w:p>
    <w:p w14:paraId="20ED43F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Желание и способность производителей предоставлять товары для продажи на рынке определяет…</w:t>
      </w:r>
    </w:p>
    <w:p w14:paraId="4954B5D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предложение</w:t>
      </w:r>
    </w:p>
    <w:p w14:paraId="51D1D16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спрос</w:t>
      </w:r>
    </w:p>
    <w:p w14:paraId="795B286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эластичность спроса</w:t>
      </w:r>
    </w:p>
    <w:p w14:paraId="39298B9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эластичность предложения</w:t>
      </w:r>
    </w:p>
    <w:p w14:paraId="76E9B093" w14:textId="77777777" w:rsid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9DC5B00" w14:textId="0095339D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3</w:t>
      </w:r>
    </w:p>
    <w:p w14:paraId="659BC53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нижеперечисленных потребностей 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четыре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относящиеся к "духовным"</w:t>
      </w:r>
    </w:p>
    <w:p w14:paraId="23EAEF3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чтение литературы</w:t>
      </w:r>
    </w:p>
    <w:p w14:paraId="06E79E9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жилье</w:t>
      </w:r>
    </w:p>
    <w:p w14:paraId="7EBCEF7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любовь</w:t>
      </w:r>
    </w:p>
    <w:p w14:paraId="313C4AF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вера</w:t>
      </w:r>
    </w:p>
    <w:p w14:paraId="7114437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питание</w:t>
      </w:r>
    </w:p>
    <w:p w14:paraId="316DEBE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дружба</w:t>
      </w:r>
    </w:p>
    <w:p w14:paraId="60FEC5B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ж)  охрана окружающей среды</w:t>
      </w:r>
    </w:p>
    <w:p w14:paraId="28F3F96A" w14:textId="77777777" w:rsidR="000B5889" w:rsidRPr="000B5889" w:rsidRDefault="000B5889" w:rsidP="00D94A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з)  безопасность</w:t>
      </w:r>
    </w:p>
    <w:p w14:paraId="32B41B9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Основная проблема экономики состоит в том, что:</w:t>
      </w:r>
    </w:p>
    <w:p w14:paraId="42945A8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люди всегда должны делать выбор при использовании ограниченных ресурсов</w:t>
      </w:r>
    </w:p>
    <w:p w14:paraId="50610C7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человеческие желания ограничены</w:t>
      </w:r>
    </w:p>
    <w:p w14:paraId="3627DF8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ресурсы безграничны</w:t>
      </w:r>
    </w:p>
    <w:p w14:paraId="32B76E5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только слаборазвитые страны имеют проблему дефицита</w:t>
      </w:r>
    </w:p>
    <w:p w14:paraId="4211358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организации процесса производства необходимы:</w:t>
      </w:r>
    </w:p>
    <w:p w14:paraId="293F7D2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 средства производства и труд</w:t>
      </w:r>
    </w:p>
    <w:p w14:paraId="03B0CD0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средства труда и труд</w:t>
      </w:r>
    </w:p>
    <w:p w14:paraId="30B5940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средства труда и рабочая сила</w:t>
      </w:r>
    </w:p>
    <w:p w14:paraId="40FCA34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средства производства и рабочая сила</w:t>
      </w:r>
    </w:p>
    <w:p w14:paraId="37102F8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Наиболее важным элементом рыночной экономики является:</w:t>
      </w:r>
    </w:p>
    <w:p w14:paraId="02FD623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эффективные профсоюзы</w:t>
      </w:r>
    </w:p>
    <w:p w14:paraId="4DAD5C4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активная конкуренция на рынке</w:t>
      </w:r>
    </w:p>
    <w:p w14:paraId="0EB8EAA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всеобщее государственное регулирование</w:t>
      </w:r>
    </w:p>
    <w:p w14:paraId="670EEC9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взвешенные действия предпринимателей</w:t>
      </w:r>
    </w:p>
    <w:p w14:paraId="4298757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три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вопроса экономики:</w:t>
      </w:r>
    </w:p>
    <w:p w14:paraId="6DDE362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что производить?</w:t>
      </w:r>
    </w:p>
    <w:p w14:paraId="00D1838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как производить?</w:t>
      </w:r>
    </w:p>
    <w:p w14:paraId="00AF1BB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когда производить?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58C7479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для кого производить?</w:t>
      </w:r>
    </w:p>
    <w:p w14:paraId="7012912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Первый уровень банковской системы - это…</w:t>
      </w:r>
    </w:p>
    <w:p w14:paraId="1358861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Центральный банк</w:t>
      </w:r>
    </w:p>
    <w:p w14:paraId="461C643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коммерческие банки</w:t>
      </w:r>
    </w:p>
    <w:p w14:paraId="4A3C64B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инвестиционные банки</w:t>
      </w:r>
    </w:p>
    <w:p w14:paraId="09F1CF0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инновационные банки</w:t>
      </w:r>
    </w:p>
    <w:p w14:paraId="1C9FF8A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иностранные банки</w:t>
      </w:r>
    </w:p>
    <w:p w14:paraId="40126EC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наиболее полное определение инфляции. </w:t>
      </w:r>
    </w:p>
    <w:p w14:paraId="1E31129A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Инфляция - это…</w:t>
      </w:r>
    </w:p>
    <w:p w14:paraId="5BA361E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вздутие, разбухание денежно-бумажного обращения</w:t>
      </w:r>
    </w:p>
    <w:p w14:paraId="25EFD17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повышение общего уровня цен</w:t>
      </w:r>
    </w:p>
    <w:p w14:paraId="7C43369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процесс, характеризующийся снижением покупательной способности денег при одновременном росте цен на товары и услуги</w:t>
      </w:r>
    </w:p>
    <w:p w14:paraId="39931F5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быстрый рост расходов населения</w:t>
      </w:r>
    </w:p>
    <w:p w14:paraId="5C25510C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экономическому последствию безработицы относится…</w:t>
      </w:r>
    </w:p>
    <w:p w14:paraId="1EA3256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упадок моральных устоев потеря</w:t>
      </w:r>
    </w:p>
    <w:p w14:paraId="73DEDDC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потеря квалификации</w:t>
      </w:r>
    </w:p>
    <w:p w14:paraId="47EECA5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определенного объема ВНП</w:t>
      </w:r>
    </w:p>
    <w:p w14:paraId="2ED594D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общественные и политические беспорядки</w:t>
      </w:r>
    </w:p>
    <w:p w14:paraId="52BCEF00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равны расходам, то бюджет…</w:t>
      </w:r>
    </w:p>
    <w:p w14:paraId="3529B17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сбалансированный</w:t>
      </w:r>
    </w:p>
    <w:p w14:paraId="1B8ABDC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дефицитный</w:t>
      </w:r>
    </w:p>
    <w:p w14:paraId="349EA1E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профицитный</w:t>
      </w:r>
    </w:p>
    <w:p w14:paraId="44B6005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</w:p>
    <w:p w14:paraId="1539141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Желание и способность людей приобретать экономические блага определяет…</w:t>
      </w:r>
    </w:p>
    <w:p w14:paraId="49C5103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эластичность предложения</w:t>
      </w:r>
    </w:p>
    <w:p w14:paraId="280D22D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предложение</w:t>
      </w:r>
    </w:p>
    <w:p w14:paraId="1AFD954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эластичность спроса</w:t>
      </w:r>
    </w:p>
    <w:p w14:paraId="0D54871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спрос</w:t>
      </w:r>
    </w:p>
    <w:p w14:paraId="7ECFE721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4</w:t>
      </w:r>
    </w:p>
    <w:p w14:paraId="08E2D26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Потребности - это…</w:t>
      </w:r>
    </w:p>
    <w:p w14:paraId="00AE852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все то, в чем нуждается человек, что требуется ему</w:t>
      </w:r>
    </w:p>
    <w:p w14:paraId="4237B4F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то, что создает человек своим трудом</w:t>
      </w:r>
    </w:p>
    <w:p w14:paraId="6E26224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материальные и нематериальные блага</w:t>
      </w:r>
    </w:p>
    <w:p w14:paraId="47FCD13C" w14:textId="77777777" w:rsidR="000B5889" w:rsidRPr="000B5889" w:rsidRDefault="000B5889" w:rsidP="00D94A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то, что достается бесплатно</w:t>
      </w:r>
    </w:p>
    <w:p w14:paraId="48F3B87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"землей", как фактором производства следует понимать:</w:t>
      </w:r>
    </w:p>
    <w:p w14:paraId="48F9C7D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сельскохозяйственные продукты</w:t>
      </w:r>
    </w:p>
    <w:p w14:paraId="3174459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жилые дома</w:t>
      </w:r>
    </w:p>
    <w:p w14:paraId="549DA9E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водные ресурсы</w:t>
      </w:r>
    </w:p>
    <w:p w14:paraId="3F8D22F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агрономы</w:t>
      </w:r>
    </w:p>
    <w:p w14:paraId="24845D11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Постоянным дефицитом в командной экономике является</w:t>
      </w:r>
    </w:p>
    <w:p w14:paraId="04F3132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деньги</w:t>
      </w:r>
    </w:p>
    <w:p w14:paraId="7C322E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товары и услуги</w:t>
      </w:r>
    </w:p>
    <w:p w14:paraId="2C248BB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ресурсы</w:t>
      </w:r>
    </w:p>
    <w:p w14:paraId="110FBB5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интеллектуальные товары</w:t>
      </w:r>
    </w:p>
    <w:p w14:paraId="2392379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основных вопросов (проблем) экономики с их содержании</w:t>
      </w:r>
    </w:p>
    <w:tbl>
      <w:tblPr>
        <w:tblW w:w="9028" w:type="dxa"/>
        <w:tblLayout w:type="fixed"/>
        <w:tblLook w:val="0000" w:firstRow="0" w:lastRow="0" w:firstColumn="0" w:lastColumn="0" w:noHBand="0" w:noVBand="0"/>
      </w:tblPr>
      <w:tblGrid>
        <w:gridCol w:w="1985"/>
        <w:gridCol w:w="7043"/>
      </w:tblGrid>
      <w:tr w:rsidR="000B5889" w:rsidRPr="000B5889" w14:paraId="673ED4B5" w14:textId="77777777" w:rsidTr="009527EA">
        <w:tc>
          <w:tcPr>
            <w:tcW w:w="1985" w:type="dxa"/>
          </w:tcPr>
          <w:p w14:paraId="3B6A9C67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Как?</w:t>
            </w:r>
          </w:p>
        </w:tc>
        <w:tc>
          <w:tcPr>
            <w:tcW w:w="7043" w:type="dxa"/>
          </w:tcPr>
          <w:p w14:paraId="03FEF663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А)какие из возможных товаров и услуг должны быть произведены?</w:t>
            </w:r>
          </w:p>
        </w:tc>
      </w:tr>
      <w:tr w:rsidR="000B5889" w:rsidRPr="000B5889" w14:paraId="54D4B631" w14:textId="77777777" w:rsidTr="009527EA">
        <w:tc>
          <w:tcPr>
            <w:tcW w:w="1985" w:type="dxa"/>
          </w:tcPr>
          <w:p w14:paraId="70730C0D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Что?</w:t>
            </w:r>
          </w:p>
        </w:tc>
        <w:tc>
          <w:tcPr>
            <w:tcW w:w="7043" w:type="dxa"/>
          </w:tcPr>
          <w:p w14:paraId="08A248EF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Б)при какой комбинации ресурсов, и с использованием какой технологии будут произведены товары и услуги?</w:t>
            </w:r>
          </w:p>
        </w:tc>
      </w:tr>
      <w:tr w:rsidR="000B5889" w:rsidRPr="000B5889" w14:paraId="4659E124" w14:textId="77777777" w:rsidTr="009527EA">
        <w:tc>
          <w:tcPr>
            <w:tcW w:w="1985" w:type="dxa"/>
          </w:tcPr>
          <w:p w14:paraId="7F5E4692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Для кого?</w:t>
            </w:r>
          </w:p>
          <w:p w14:paraId="5EC647E6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43" w:type="dxa"/>
          </w:tcPr>
          <w:p w14:paraId="77C11BF1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В)кто будет покупать и оплачивать товары, извлекая из них пользу?</w:t>
            </w:r>
          </w:p>
        </w:tc>
      </w:tr>
    </w:tbl>
    <w:p w14:paraId="011EEDD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Укажите три основных условия выдачи кредита</w:t>
      </w:r>
    </w:p>
    <w:p w14:paraId="1A96D05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безвозмездность</w:t>
      </w:r>
    </w:p>
    <w:p w14:paraId="26C413F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платность</w:t>
      </w:r>
    </w:p>
    <w:p w14:paraId="4B3DE49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возвратность</w:t>
      </w:r>
    </w:p>
    <w:p w14:paraId="2076995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выгодность</w:t>
      </w:r>
    </w:p>
    <w:p w14:paraId="00E51D6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срочность</w:t>
      </w:r>
    </w:p>
    <w:p w14:paraId="70A5FC37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бессрочность</w:t>
      </w:r>
    </w:p>
    <w:p w14:paraId="2AC9B7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причины, которые могут вызвать инфляцию.</w:t>
      </w:r>
    </w:p>
    <w:p w14:paraId="17870B0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чрезмерный выпуск денежных знаков государством</w:t>
      </w:r>
    </w:p>
    <w:p w14:paraId="32BE048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перераспределение доходов в обществе</w:t>
      </w:r>
    </w:p>
    <w:p w14:paraId="3EC0566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превышение совокупного спроса над совокупным предложением</w:t>
      </w:r>
    </w:p>
    <w:p w14:paraId="73BEAEF0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сокращение объемов производства товаров и услуг</w:t>
      </w:r>
    </w:p>
    <w:p w14:paraId="754A1602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Безработным считается тот, кто…</w:t>
      </w:r>
    </w:p>
    <w:p w14:paraId="363B4F6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хочет и может работать, но не имеет работы</w:t>
      </w:r>
    </w:p>
    <w:p w14:paraId="1C62D67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хочет работать</w:t>
      </w:r>
    </w:p>
    <w:p w14:paraId="16C9C90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может работать</w:t>
      </w:r>
    </w:p>
    <w:p w14:paraId="5632D84E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трудоспособен</w:t>
      </w:r>
    </w:p>
    <w:p w14:paraId="77A10758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Налоги - это…</w:t>
      </w:r>
    </w:p>
    <w:p w14:paraId="77A3A11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обязательные платежи, взимаемые с хозяйственных субъектов и граждан в пользу государства</w:t>
      </w:r>
    </w:p>
    <w:p w14:paraId="5B6805B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денежные средства, добровольно передаваемые гражданами в распоряжение государства</w:t>
      </w:r>
    </w:p>
    <w:p w14:paraId="40B0EC6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финансовые средства, резервируемые на специальных счетах государства</w:t>
      </w:r>
    </w:p>
    <w:p w14:paraId="5E6A86A8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денежные средства предприятий</w:t>
      </w:r>
    </w:p>
    <w:p w14:paraId="37BCC74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Ситуация на рынке, при которой величина спроса превышает величину предложения - это…</w:t>
      </w:r>
    </w:p>
    <w:p w14:paraId="6036C0DE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избыток</w:t>
      </w:r>
    </w:p>
    <w:p w14:paraId="2F91F41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дефицит</w:t>
      </w:r>
    </w:p>
    <w:p w14:paraId="0D4D0DD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равновесие</w:t>
      </w:r>
    </w:p>
    <w:p w14:paraId="6018A687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конкуренция</w:t>
      </w:r>
    </w:p>
    <w:p w14:paraId="2CB9767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10.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объему продаж выделяют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вида рынков:</w:t>
      </w:r>
    </w:p>
    <w:p w14:paraId="6201880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фондовый</w:t>
      </w:r>
    </w:p>
    <w:p w14:paraId="6FCBFFC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розничный</w:t>
      </w:r>
    </w:p>
    <w:p w14:paraId="00207EF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равновесный</w:t>
      </w:r>
    </w:p>
    <w:p w14:paraId="79B28A9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оптовый</w:t>
      </w:r>
    </w:p>
    <w:p w14:paraId="517B8EA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рынок товаров</w:t>
      </w:r>
    </w:p>
    <w:p w14:paraId="0C1DB0E9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5</w:t>
      </w:r>
    </w:p>
    <w:p w14:paraId="6A188C3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производством понимается…</w:t>
      </w:r>
    </w:p>
    <w:p w14:paraId="4AC9302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процесс создания материальных и нематериальных благ</w:t>
      </w:r>
    </w:p>
    <w:p w14:paraId="2349AEF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процесс взаимодействия человека и средств производства</w:t>
      </w:r>
    </w:p>
    <w:p w14:paraId="5CC9652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процесс взаимодействия человека с природой</w:t>
      </w:r>
    </w:p>
    <w:p w14:paraId="3539C6C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процесс расходования рабочей силы</w:t>
      </w:r>
    </w:p>
    <w:p w14:paraId="048BC30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Величина стоимости товара определяется…</w:t>
      </w:r>
    </w:p>
    <w:p w14:paraId="00C6556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общественно необходимым временем, затраченным за производство товара</w:t>
      </w:r>
    </w:p>
    <w:p w14:paraId="53C783D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индивидуальным рабочим временем</w:t>
      </w:r>
    </w:p>
    <w:p w14:paraId="281ADCF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суммой денег, затраченных на организацию процесса производства</w:t>
      </w:r>
    </w:p>
    <w:p w14:paraId="299C356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количеством ресурсов, затраченных на производство товаров</w:t>
      </w:r>
    </w:p>
    <w:p w14:paraId="68B91D9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Особая роль мотива прибыльности в рыночной экономике заключается в том, что он…</w:t>
      </w:r>
    </w:p>
    <w:p w14:paraId="20B1D32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удерживает людей от риска</w:t>
      </w:r>
    </w:p>
    <w:p w14:paraId="60FF0F3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поднимает цены</w:t>
      </w:r>
    </w:p>
    <w:p w14:paraId="33F838E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заставляет производителей производить то, в чем нуждаются покупатели</w:t>
      </w:r>
    </w:p>
    <w:p w14:paraId="54AADF8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удерживает людей от бизнеса</w:t>
      </w:r>
    </w:p>
    <w:p w14:paraId="3A4E75C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правильных утверждения.</w:t>
      </w:r>
    </w:p>
    <w:p w14:paraId="6F08C8BA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Рынок существует…</w:t>
      </w:r>
    </w:p>
    <w:p w14:paraId="3F09705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когда рекламируют товары</w:t>
      </w:r>
    </w:p>
    <w:p w14:paraId="6826D13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там, где продавцы и покупатели обмениваются товарами и услугами</w:t>
      </w:r>
    </w:p>
    <w:p w14:paraId="34359D4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там, где потребители изъявляют свои желания и потребности</w:t>
      </w:r>
    </w:p>
    <w:p w14:paraId="07E056C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там, где торговцы строят магазины</w:t>
      </w:r>
    </w:p>
    <w:p w14:paraId="446E1F42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основные функции Центрального банка</w:t>
      </w:r>
    </w:p>
    <w:p w14:paraId="4FB1F05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эмиссия денежных знаков</w:t>
      </w:r>
    </w:p>
    <w:p w14:paraId="785DC00C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выдача кредитов предприятиям</w:t>
      </w:r>
    </w:p>
    <w:p w14:paraId="3F9D7E0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хранение золотовалютных резервов страны</w:t>
      </w:r>
    </w:p>
    <w:p w14:paraId="17F89B2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выдача кредитов частным лицам</w:t>
      </w:r>
    </w:p>
    <w:p w14:paraId="3764DB0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регулирование денежного обращения в соответствии с потребностями экономики</w:t>
      </w:r>
    </w:p>
    <w:p w14:paraId="33331CF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привлечение вкладов от населения</w:t>
      </w:r>
    </w:p>
    <w:p w14:paraId="4AEB1AE1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внешних признака инфляции</w:t>
      </w:r>
    </w:p>
    <w:p w14:paraId="3872F9D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рост цен на товары</w:t>
      </w:r>
    </w:p>
    <w:p w14:paraId="2DE7674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снижение реальной заработной платы</w:t>
      </w:r>
    </w:p>
    <w:p w14:paraId="2170DA4B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рост реальных доходов населения</w:t>
      </w:r>
    </w:p>
    <w:p w14:paraId="0173332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рост цены рабочей силы</w:t>
      </w:r>
    </w:p>
    <w:p w14:paraId="3B7D688F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Безработица - это…</w:t>
      </w:r>
    </w:p>
    <w:p w14:paraId="5520FB2F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незанятость молодежи</w:t>
      </w:r>
    </w:p>
    <w:p w14:paraId="6D511915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все неработающие граждане</w:t>
      </w:r>
    </w:p>
    <w:p w14:paraId="5B3C20C1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незанятость взрослых мужчин</w:t>
      </w:r>
    </w:p>
    <w:p w14:paraId="2CC17C22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незанятость трудоспособного населения</w:t>
      </w:r>
    </w:p>
    <w:p w14:paraId="15C3ED0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Количественное и качественное изменение результатов производства, их интегрированный результат называется …</w:t>
      </w:r>
    </w:p>
    <w:p w14:paraId="18692D17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валовым национальным продуктом</w:t>
      </w:r>
    </w:p>
    <w:p w14:paraId="15F3956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экономическим ростом</w:t>
      </w:r>
    </w:p>
    <w:p w14:paraId="3CB6BC20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валовым доходом</w:t>
      </w:r>
    </w:p>
    <w:p w14:paraId="495BE434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национальным доходом</w:t>
      </w:r>
    </w:p>
    <w:p w14:paraId="654E6ACB" w14:textId="77777777" w:rsidR="000B5889" w:rsidRPr="000B5889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меньше расходов, то бюджет…</w:t>
      </w:r>
    </w:p>
    <w:p w14:paraId="0C63C7AA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сбалансированный</w:t>
      </w:r>
    </w:p>
    <w:p w14:paraId="6AEF770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профицитный</w:t>
      </w:r>
    </w:p>
    <w:p w14:paraId="7FB6698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дефицитный</w:t>
      </w:r>
    </w:p>
    <w:p w14:paraId="13FBA1E3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</w:p>
    <w:p w14:paraId="377E3158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Ситуация на рынке, когда желания производителей и потребителей совпадают, и при данной цене объем предложения равен объему спроса,- это…</w:t>
      </w:r>
    </w:p>
    <w:p w14:paraId="7F37D96D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равновесие</w:t>
      </w:r>
    </w:p>
    <w:p w14:paraId="1C9D3059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избыток</w:t>
      </w:r>
    </w:p>
    <w:p w14:paraId="555482A6" w14:textId="77777777" w:rsidR="000B5889" w:rsidRP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дефицит</w:t>
      </w:r>
    </w:p>
    <w:p w14:paraId="2624FC9D" w14:textId="77777777" w:rsidR="000B5889" w:rsidRPr="000B5889" w:rsidRDefault="000B5889" w:rsidP="00D94A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г))  конкуренция</w:t>
      </w:r>
    </w:p>
    <w:p w14:paraId="6AEB24D2" w14:textId="77777777" w:rsidR="00E55441" w:rsidRDefault="00E55441" w:rsidP="00E55441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15963069" w14:textId="6860F6DB" w:rsidR="00E55441" w:rsidRPr="00E55441" w:rsidRDefault="00E55441" w:rsidP="00E55441">
      <w:pPr>
        <w:spacing w:after="0" w:line="240" w:lineRule="auto"/>
        <w:jc w:val="center"/>
        <w:outlineLvl w:val="0"/>
        <w:rPr>
          <w:rFonts w:ascii="Times New Roman" w:eastAsia="CommonBullets" w:hAnsi="Times New Roman" w:cs="Times New Roman"/>
          <w:b/>
          <w:sz w:val="26"/>
          <w:szCs w:val="26"/>
          <w:lang w:eastAsia="ru-RU"/>
        </w:rPr>
      </w:pPr>
      <w:r w:rsidRPr="00E55441">
        <w:rPr>
          <w:rFonts w:ascii="Times New Roman" w:eastAsia="CommonBullets" w:hAnsi="Times New Roman" w:cs="Times New Roman"/>
          <w:b/>
          <w:sz w:val="26"/>
          <w:szCs w:val="26"/>
          <w:lang w:eastAsia="ru-RU"/>
        </w:rPr>
        <w:t>Ответы</w:t>
      </w:r>
    </w:p>
    <w:tbl>
      <w:tblPr>
        <w:tblpPr w:leftFromText="180" w:rightFromText="180" w:vertAnchor="text" w:horzAnchor="margin" w:tblpY="187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984"/>
        <w:gridCol w:w="1985"/>
        <w:gridCol w:w="1984"/>
        <w:gridCol w:w="1985"/>
      </w:tblGrid>
      <w:tr w:rsidR="00E55441" w:rsidRPr="00E55441" w14:paraId="0C45719C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575CF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53794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1F724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2F9C4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4BE4C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Вариант № 5</w:t>
            </w:r>
          </w:p>
        </w:tc>
      </w:tr>
      <w:tr w:rsidR="00E55441" w:rsidRPr="00E55441" w14:paraId="4677B087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414DC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1 - 1,2,3,4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115B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1 - 1-а,2-б,3-в,4-а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9CBA5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– а, в, г, 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63016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FB03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а</w:t>
            </w:r>
          </w:p>
        </w:tc>
      </w:tr>
      <w:tr w:rsidR="00E55441" w:rsidRPr="00E55441" w14:paraId="5E91F7CF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C0B9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6D822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E767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41643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6F06A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2 - а</w:t>
            </w:r>
          </w:p>
        </w:tc>
      </w:tr>
      <w:tr w:rsidR="00E55441" w:rsidRPr="00E55441" w14:paraId="3DBF4492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CB03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11D06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а, б,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3505D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EC9D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11C16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3 - в</w:t>
            </w:r>
          </w:p>
        </w:tc>
      </w:tr>
      <w:tr w:rsidR="00E55441" w:rsidRPr="00E55441" w14:paraId="4C4F3AB5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660F0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1D77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3C8D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DE849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– 1-б,2-а,3-в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4E0C2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– б, в</w:t>
            </w:r>
          </w:p>
        </w:tc>
      </w:tr>
      <w:tr w:rsidR="00E55441" w:rsidRPr="00E55441" w14:paraId="439BE7DC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C0F7E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B112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5 -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E6187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– а, б,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0801E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– б, в, 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FACF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– а, в, д</w:t>
            </w:r>
          </w:p>
        </w:tc>
      </w:tr>
      <w:tr w:rsidR="00E55441" w:rsidRPr="00E55441" w14:paraId="628CCCD1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AB21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6 - 1-а,2-б,3-в,4-г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028E0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CFC82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FC69E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– а, в,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3688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– а, б</w:t>
            </w:r>
          </w:p>
        </w:tc>
      </w:tr>
      <w:tr w:rsidR="00E55441" w:rsidRPr="00E55441" w14:paraId="2D3DC97C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A515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FEB53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38BC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5DC6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470F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7 - г</w:t>
            </w:r>
          </w:p>
        </w:tc>
      </w:tr>
      <w:tr w:rsidR="00E55441" w:rsidRPr="00E55441" w14:paraId="17AF274B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75E2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б,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9402A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62CC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1FC3C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64703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8 - б</w:t>
            </w:r>
          </w:p>
        </w:tc>
      </w:tr>
      <w:tr w:rsidR="00E55441" w:rsidRPr="00E55441" w14:paraId="69141699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31C9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DD855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0DCD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410A5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F8F2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9 - в</w:t>
            </w:r>
          </w:p>
        </w:tc>
      </w:tr>
      <w:tr w:rsidR="00E55441" w:rsidRPr="00E55441" w14:paraId="15BBAF9A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3CB57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CA7B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9F80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D36BA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– б,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9660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10 - а</w:t>
            </w:r>
          </w:p>
        </w:tc>
      </w:tr>
    </w:tbl>
    <w:p w14:paraId="61FC519D" w14:textId="77777777" w:rsidR="000B5889" w:rsidRDefault="000B5889" w:rsidP="00D94A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61D5309" w14:textId="27D3D3CC" w:rsidR="00165242" w:rsidRDefault="000B5889" w:rsidP="000B5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Контрольная работа №2</w:t>
      </w:r>
    </w:p>
    <w:p w14:paraId="158E2EFA" w14:textId="0AACE94B" w:rsidR="00165242" w:rsidRDefault="00165242" w:rsidP="000B5889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3B6F8CD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1ВАРИАНТ</w:t>
      </w:r>
    </w:p>
    <w:p w14:paraId="6D7392DB" w14:textId="77777777"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 xml:space="preserve"> </w:t>
      </w:r>
    </w:p>
    <w:p w14:paraId="05D5D938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</w:t>
      </w:r>
    </w:p>
    <w:p w14:paraId="77FADDFB" w14:textId="77777777" w:rsidR="000B5889" w:rsidRPr="000B5889" w:rsidRDefault="000B5889" w:rsidP="00B24E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предприятия. Цели и функции предприятия.</w:t>
      </w:r>
    </w:p>
    <w:p w14:paraId="4AE7A168" w14:textId="7506D19C" w:rsidR="000B5889" w:rsidRPr="000B5889" w:rsidRDefault="000B5889" w:rsidP="00B24E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составляет 225600 тыс. руб. Стоимость основных фондов 119200 тыс. руб. Определить показатель фондоотдачи.</w:t>
      </w:r>
    </w:p>
    <w:p w14:paraId="3327E3A1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</w:t>
      </w:r>
    </w:p>
    <w:p w14:paraId="1C5470F5" w14:textId="77777777" w:rsidR="000B5889" w:rsidRPr="000B5889" w:rsidRDefault="000B5889" w:rsidP="00B24E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Классификация предприятий.</w:t>
      </w:r>
    </w:p>
    <w:p w14:paraId="76187A5F" w14:textId="738C7037" w:rsidR="000B5889" w:rsidRPr="000B5889" w:rsidRDefault="000B5889" w:rsidP="00B24E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307300 тыс. рублей. Стоимость основных фондов 151500 тыс. руб. Определить показатель фондоемкости.</w:t>
      </w:r>
    </w:p>
    <w:p w14:paraId="241B813B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</w:t>
      </w:r>
    </w:p>
    <w:p w14:paraId="4E396B81" w14:textId="77777777" w:rsidR="000B5889" w:rsidRPr="000B5889" w:rsidRDefault="000B5889" w:rsidP="00B24E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Сущность предпринимательской деятельности. Субъекты и объекты предпринимательства.</w:t>
      </w:r>
    </w:p>
    <w:p w14:paraId="63A90291" w14:textId="526B2E6A" w:rsidR="000B5889" w:rsidRPr="000B5889" w:rsidRDefault="000B5889" w:rsidP="00B24E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 основных фондов - 119200 тыс. руб. Численность промышленно-производственного персонала – 127 человек. Определить фондовооруженность труда.</w:t>
      </w:r>
    </w:p>
    <w:p w14:paraId="65D454E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№4</w:t>
      </w:r>
    </w:p>
    <w:p w14:paraId="1DC944A2" w14:textId="77777777" w:rsidR="000B5889" w:rsidRPr="000B5889" w:rsidRDefault="000B5889" w:rsidP="00B24E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предпринимательской деятельности.</w:t>
      </w:r>
    </w:p>
    <w:p w14:paraId="2FCC856A" w14:textId="6072FC9D" w:rsidR="000B5889" w:rsidRPr="000B5889" w:rsidRDefault="000B5889" w:rsidP="00B24E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367700 тыс. руб. Сумма оборотных средств – 99200 тыс. руб. Определить коэффициент оборачиваемости оборотных средств.</w:t>
      </w:r>
    </w:p>
    <w:p w14:paraId="542706D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№5</w:t>
      </w:r>
    </w:p>
    <w:p w14:paraId="783DCC41" w14:textId="77777777" w:rsidR="000B5889" w:rsidRPr="000B5889" w:rsidRDefault="000B5889" w:rsidP="00B24EA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классификация основных фондов предприятия.</w:t>
      </w:r>
    </w:p>
    <w:p w14:paraId="0AC9C4DA" w14:textId="21A2BF59" w:rsidR="000B5889" w:rsidRPr="000B5889" w:rsidRDefault="000B5889" w:rsidP="00B24EA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268400 тыс. руб. Сумма оборотных средств 89600 тыс. руб. Определить коэффициент загрузки оборотных средств.</w:t>
      </w:r>
    </w:p>
    <w:p w14:paraId="7991921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№6</w:t>
      </w:r>
    </w:p>
    <w:p w14:paraId="609DA330" w14:textId="77777777" w:rsidR="000B5889" w:rsidRPr="000B5889" w:rsidRDefault="000B5889" w:rsidP="00B24EA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 и оценка основных фондов предприятия.</w:t>
      </w:r>
    </w:p>
    <w:p w14:paraId="4A02B714" w14:textId="47A38E3E" w:rsidR="000B5889" w:rsidRPr="000B5889" w:rsidRDefault="000B5889" w:rsidP="00B24EA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за квартал 175500 тыс. руб. Сумма оборотных средств 66200 тыс. руб. Определить коэффициент оборачиваемости оборотных средств и длительность одного оборота.</w:t>
      </w:r>
    </w:p>
    <w:p w14:paraId="653659F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№7</w:t>
      </w:r>
    </w:p>
    <w:p w14:paraId="71259764" w14:textId="77777777" w:rsidR="000B5889" w:rsidRPr="000B5889" w:rsidRDefault="000B5889" w:rsidP="00B24E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основного капитала предприятия.</w:t>
      </w:r>
    </w:p>
    <w:p w14:paraId="59736804" w14:textId="71ACBD3E" w:rsidR="000B5889" w:rsidRPr="000B5889" w:rsidRDefault="000B5889" w:rsidP="00B24E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103800 тыс. руб. Численность промышленно - производственного персонала 90 человек. Определить производительность труда стоимостным методом.</w:t>
      </w:r>
    </w:p>
    <w:p w14:paraId="3B6A5465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№8</w:t>
      </w:r>
    </w:p>
    <w:p w14:paraId="79347297" w14:textId="77777777" w:rsidR="000B5889" w:rsidRPr="000B5889" w:rsidRDefault="000B5889" w:rsidP="00B24EA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износа основных фондов.</w:t>
      </w:r>
    </w:p>
    <w:p w14:paraId="3140EFFE" w14:textId="7D275FCF" w:rsidR="000B5889" w:rsidRPr="000B5889" w:rsidRDefault="000B5889" w:rsidP="00B24EA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1200 тонн продукции. Численность промышленно - производственного персонала- 97 человек. Определить производительность труда натуральным методом.</w:t>
      </w:r>
    </w:p>
    <w:p w14:paraId="2343B89E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№9</w:t>
      </w:r>
    </w:p>
    <w:p w14:paraId="780E5AF7" w14:textId="77777777" w:rsidR="000B5889" w:rsidRPr="000B5889" w:rsidRDefault="000B5889" w:rsidP="00B24EA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Амортизация основных фондов.</w:t>
      </w:r>
    </w:p>
    <w:p w14:paraId="59C4A034" w14:textId="77777777" w:rsidR="000B5889" w:rsidRPr="000B5889" w:rsidRDefault="000B5889" w:rsidP="00B24EA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повременщик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отработал 174 часа. Часовая тарифная ставка 48,40 руб. Определить заработок рабочего - повременщика.</w:t>
      </w:r>
    </w:p>
    <w:p w14:paraId="6742C913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№10</w:t>
      </w:r>
    </w:p>
    <w:p w14:paraId="0828C41C" w14:textId="77777777" w:rsidR="000B5889" w:rsidRPr="000B5889" w:rsidRDefault="000B5889" w:rsidP="00B24EA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оборотного капитала.</w:t>
      </w:r>
    </w:p>
    <w:p w14:paraId="2D985704" w14:textId="0635EC66" w:rsidR="000B5889" w:rsidRPr="000B5889" w:rsidRDefault="000B5889" w:rsidP="00B24EA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22 рабочих дня. Длительность смены 8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 </w:t>
      </w:r>
    </w:p>
    <w:p w14:paraId="484EF3C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№11</w:t>
      </w:r>
    </w:p>
    <w:p w14:paraId="17EA92B4" w14:textId="77777777" w:rsidR="000B5889" w:rsidRPr="000B5889" w:rsidRDefault="000B5889" w:rsidP="00B24EA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и структура оборотного капитала.</w:t>
      </w:r>
    </w:p>
    <w:p w14:paraId="3F2D3349" w14:textId="17F3A4FC" w:rsidR="000B5889" w:rsidRPr="000B5889" w:rsidRDefault="000B5889" w:rsidP="00B24EA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26 тонн продукции. Сдельная расценка за единицу продукции 326 руб. Определить размер зарплаты рабочего за месяц.</w:t>
      </w:r>
    </w:p>
    <w:p w14:paraId="4415564E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№12</w:t>
      </w:r>
    </w:p>
    <w:p w14:paraId="019CBF90" w14:textId="77777777" w:rsidR="000B5889" w:rsidRPr="000B5889" w:rsidRDefault="000B5889" w:rsidP="00B24EA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Кругооборот оборотных средств.</w:t>
      </w:r>
    </w:p>
    <w:p w14:paraId="0AA85FC9" w14:textId="7D238EBC" w:rsidR="000B5889" w:rsidRPr="000B5889" w:rsidRDefault="000B5889" w:rsidP="00B24EA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30 тонн продукции. Сдельная расценка за единицу продукции 340 руб. Определить размер зарплаты рабочего за месяц.</w:t>
      </w:r>
    </w:p>
    <w:p w14:paraId="786F50B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Вариант №13</w:t>
      </w:r>
    </w:p>
    <w:p w14:paraId="6177C315" w14:textId="77777777" w:rsidR="000B5889" w:rsidRPr="000B5889" w:rsidRDefault="000B5889" w:rsidP="00B24EA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Источники формирования оборотных средств.</w:t>
      </w:r>
    </w:p>
    <w:p w14:paraId="43C3D1D8" w14:textId="09DF1727" w:rsidR="000B5889" w:rsidRPr="000B5889" w:rsidRDefault="000B5889" w:rsidP="00B24EA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рабочего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тарифный коэффициент равен 1,21,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40 руб., длительность рабочего дня 8часов.</w:t>
      </w:r>
    </w:p>
    <w:p w14:paraId="4A56308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Вариант №14 </w:t>
      </w:r>
    </w:p>
    <w:p w14:paraId="679145F8" w14:textId="77777777" w:rsidR="000B5889" w:rsidRPr="000B5889" w:rsidRDefault="000B5889" w:rsidP="00B24EA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Показатели эффективности использования оборотных средств предприятия.</w:t>
      </w:r>
    </w:p>
    <w:p w14:paraId="79D5AC8E" w14:textId="04E261AD" w:rsidR="000B5889" w:rsidRPr="000B5889" w:rsidRDefault="000B5889" w:rsidP="00B24EA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80160 тыс. руб. Оборотные средства совершают 5 оборотов. Определить потребность в оборотных средствах.</w:t>
      </w:r>
    </w:p>
    <w:p w14:paraId="1549BE8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№15</w:t>
      </w:r>
    </w:p>
    <w:p w14:paraId="491FB72F" w14:textId="77777777" w:rsidR="000B5889" w:rsidRPr="000B5889" w:rsidRDefault="000B5889" w:rsidP="00B24EA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состав капитальных вложений.</w:t>
      </w:r>
    </w:p>
    <w:p w14:paraId="407A5A3E" w14:textId="19147B58" w:rsidR="000B5889" w:rsidRPr="000B5889" w:rsidRDefault="000B5889" w:rsidP="00B24EA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рабочего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тарифный коэффициент равен 1,36,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40 руб., длительность рабочего дня 7часов.</w:t>
      </w:r>
    </w:p>
    <w:p w14:paraId="30E4D8F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№16</w:t>
      </w:r>
    </w:p>
    <w:p w14:paraId="56651AEE" w14:textId="77777777" w:rsidR="000B5889" w:rsidRPr="000B5889" w:rsidRDefault="000B5889" w:rsidP="00B24EA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Источники и структура капитальных  вложений.</w:t>
      </w:r>
    </w:p>
    <w:p w14:paraId="10340A84" w14:textId="19CFBFCE" w:rsidR="000B5889" w:rsidRPr="000B5889" w:rsidRDefault="000B5889" w:rsidP="00B24EA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796,0 млн. руб. Сумма годовой прибыли 189,0 млн. руб. Определить коэффициент эффективности капитальных вложений.</w:t>
      </w:r>
    </w:p>
    <w:p w14:paraId="37842D9D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№17</w:t>
      </w:r>
    </w:p>
    <w:p w14:paraId="64D6BAB2" w14:textId="77777777" w:rsidR="000B5889" w:rsidRPr="000B5889" w:rsidRDefault="000B5889" w:rsidP="00B24EA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трудовых ресурсов организации.</w:t>
      </w:r>
    </w:p>
    <w:p w14:paraId="54CD6A8C" w14:textId="5CB1C9A5" w:rsidR="000B5889" w:rsidRPr="000B5889" w:rsidRDefault="000B5889" w:rsidP="00B24EA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800,0 млн. руб. Сумма годовой прибыли 200,0 млн. руб. Определить срок окупаемости капитальных вложений.</w:t>
      </w:r>
    </w:p>
    <w:p w14:paraId="677D4F3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№18</w:t>
      </w:r>
    </w:p>
    <w:p w14:paraId="4D546FA2" w14:textId="77777777" w:rsidR="000B5889" w:rsidRPr="000B5889" w:rsidRDefault="000B5889" w:rsidP="00B24EA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производительности труда.</w:t>
      </w:r>
    </w:p>
    <w:p w14:paraId="571570D2" w14:textId="6A626892" w:rsidR="000B5889" w:rsidRPr="000B5889" w:rsidRDefault="000B5889" w:rsidP="00B24EA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размер капитальных вложений, если покупная цена машины 354000 руб. Транспортные расходы – 35 % от покупной цены, затраты на монтаж оборудования – 40 % от его цены, прочие капитальные затраты – 10 % от цены на оборудование.</w:t>
      </w:r>
    </w:p>
    <w:p w14:paraId="6C95FAEF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№19</w:t>
      </w:r>
    </w:p>
    <w:p w14:paraId="50C88A13" w14:textId="77777777" w:rsidR="000B5889" w:rsidRPr="000B5889" w:rsidRDefault="000B5889" w:rsidP="00B24EA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 измерения производительности труда.</w:t>
      </w:r>
    </w:p>
    <w:p w14:paraId="6E8362FF" w14:textId="1E16F7FB" w:rsidR="000B5889" w:rsidRPr="000B5889" w:rsidRDefault="000B5889" w:rsidP="00B24EA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составляет 225600 тыс. руб. Стоимость основных фондов 119200 тыс. руб. Определить показатель фондоотдачи.</w:t>
      </w:r>
    </w:p>
    <w:p w14:paraId="4179B2F1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№20</w:t>
      </w:r>
    </w:p>
    <w:p w14:paraId="74D2AD60" w14:textId="77777777" w:rsidR="000B5889" w:rsidRPr="000B5889" w:rsidRDefault="000B5889" w:rsidP="00B24EA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Заработная плата, принципы ее организации.</w:t>
      </w:r>
    </w:p>
    <w:p w14:paraId="59FA470B" w14:textId="6CBF063D" w:rsidR="000B5889" w:rsidRPr="000B5889" w:rsidRDefault="000B5889" w:rsidP="00B24EA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420700 тыс. рублей. Стоимость основных фондов 175300 тыс. руб. Определить показатель фондоемкости.</w:t>
      </w:r>
    </w:p>
    <w:p w14:paraId="718462B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№21</w:t>
      </w:r>
    </w:p>
    <w:p w14:paraId="7ECCBC28" w14:textId="77777777" w:rsidR="000B5889" w:rsidRPr="000B5889" w:rsidRDefault="000B5889" w:rsidP="00B24EA7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заработной платы, ее виды.</w:t>
      </w:r>
    </w:p>
    <w:p w14:paraId="1ABA3BA5" w14:textId="1ACB4F54" w:rsidR="000B5889" w:rsidRPr="00D94A90" w:rsidRDefault="000B5889" w:rsidP="00D94A90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 основных фондов - 150800 тыс. руб. Численность промышленно-производственного персонала – 135 человек. Определить фондовооруженность труда.</w:t>
      </w:r>
    </w:p>
    <w:p w14:paraId="0DE729E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№22</w:t>
      </w:r>
    </w:p>
    <w:p w14:paraId="783E7E5E" w14:textId="77777777" w:rsidR="000B5889" w:rsidRPr="000B5889" w:rsidRDefault="000B5889" w:rsidP="00B24E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Сдельная заработная плата, ее системы.</w:t>
      </w:r>
    </w:p>
    <w:p w14:paraId="0571EFDC" w14:textId="59FEBDD9" w:rsidR="000B5889" w:rsidRPr="000B5889" w:rsidRDefault="000B5889" w:rsidP="00B24E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110500 тыс. руб. Численность промышленно - производственного персонала 80 человек. Определить производительность труда.</w:t>
      </w:r>
    </w:p>
    <w:p w14:paraId="7F0B8151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Вариант №23</w:t>
      </w:r>
    </w:p>
    <w:p w14:paraId="776CFBAE" w14:textId="77777777" w:rsidR="000B5889" w:rsidRPr="000B5889" w:rsidRDefault="000B5889" w:rsidP="00B24EA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Повременная заработная плата, ее системы.</w:t>
      </w:r>
    </w:p>
    <w:p w14:paraId="42DB7B72" w14:textId="15E06BE5" w:rsidR="000B5889" w:rsidRPr="000B5889" w:rsidRDefault="000B5889" w:rsidP="00B24EA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1400 тонн продукции. Численность промышленно- производственного персонала- 95 человек. Определить производительность труда</w:t>
      </w:r>
    </w:p>
    <w:p w14:paraId="791BA31F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№24</w:t>
      </w:r>
    </w:p>
    <w:p w14:paraId="344DCCE1" w14:textId="77777777" w:rsidR="000B5889" w:rsidRPr="000B5889" w:rsidRDefault="000B5889" w:rsidP="00B24EA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направления повышения эффективности использования основных фондов.</w:t>
      </w:r>
    </w:p>
    <w:p w14:paraId="195057EC" w14:textId="409DA2C6" w:rsidR="000B5889" w:rsidRPr="000B5889" w:rsidRDefault="000B5889" w:rsidP="00B24EA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повременщик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отработал 170 часа. Часовая тарифная ставка 48,40 руб. Определить заработок рабочего - повременщика.</w:t>
      </w:r>
    </w:p>
    <w:p w14:paraId="3A49C1A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№25</w:t>
      </w:r>
    </w:p>
    <w:p w14:paraId="3A96804D" w14:textId="77777777" w:rsidR="000B5889" w:rsidRPr="000B5889" w:rsidRDefault="000B5889" w:rsidP="00B24EA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Значение и пути ускорения оборачиваемости оборотных средств.</w:t>
      </w:r>
    </w:p>
    <w:p w14:paraId="2FEB62A6" w14:textId="54460B9A" w:rsidR="000B5889" w:rsidRPr="000B5889" w:rsidRDefault="000B5889" w:rsidP="00B24EA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24 рабочих дня. Длительность смены 7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</w:t>
      </w:r>
    </w:p>
    <w:p w14:paraId="74343C50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№26</w:t>
      </w:r>
    </w:p>
    <w:p w14:paraId="12FACA3E" w14:textId="77777777" w:rsidR="000B5889" w:rsidRPr="000B5889" w:rsidRDefault="000B5889" w:rsidP="00B24EA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Тарифная система, ее элементы.</w:t>
      </w:r>
    </w:p>
    <w:p w14:paraId="7AA327D7" w14:textId="593F14AF" w:rsidR="000B5889" w:rsidRPr="000B5889" w:rsidRDefault="000B5889" w:rsidP="00B24EA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28 тонн продукции. Сдельная расценка за единицу продукции 330 руб. Определить размер зарплаты рабочего за месяц.</w:t>
      </w:r>
    </w:p>
    <w:p w14:paraId="603C5C90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№27</w:t>
      </w:r>
    </w:p>
    <w:p w14:paraId="06B7EB17" w14:textId="77777777" w:rsidR="000B5889" w:rsidRPr="000B5889" w:rsidRDefault="000B5889" w:rsidP="00B24EA7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Сферы и подразделения экономики. </w:t>
      </w:r>
    </w:p>
    <w:p w14:paraId="38801BC9" w14:textId="40140DAB" w:rsidR="000B5889" w:rsidRPr="000B5889" w:rsidRDefault="000B5889" w:rsidP="00B24EA7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40 млн. руб. Сумма оборотных средств – 8 млн. руб. Определить коэффициент оборачиваемости оборотных средств.</w:t>
      </w:r>
    </w:p>
    <w:p w14:paraId="25B6C430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№28</w:t>
      </w:r>
    </w:p>
    <w:p w14:paraId="6F913AEE" w14:textId="77777777" w:rsidR="000B5889" w:rsidRPr="000B5889" w:rsidRDefault="000B5889" w:rsidP="00B24EA7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производственной мощности. </w:t>
      </w:r>
    </w:p>
    <w:p w14:paraId="479BA8F6" w14:textId="35C03643" w:rsidR="000B5889" w:rsidRPr="000B5889" w:rsidRDefault="000B5889" w:rsidP="00B24EA7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за месяц 58500 тыс. руб. Сумма оборотных средств 19500 тыс. руб. Определить коэффициент оборачиваемости оборотных средств и длительность одного оборота.</w:t>
      </w:r>
    </w:p>
    <w:p w14:paraId="39ADC43A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№29</w:t>
      </w:r>
    </w:p>
    <w:p w14:paraId="5A4DBD42" w14:textId="77777777" w:rsidR="000B5889" w:rsidRPr="000B5889" w:rsidRDefault="000B5889" w:rsidP="00B24EA7">
      <w:pPr>
        <w:numPr>
          <w:ilvl w:val="0"/>
          <w:numId w:val="30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и основные формы капитального строительства.</w:t>
      </w:r>
    </w:p>
    <w:p w14:paraId="545419C4" w14:textId="7A5FF5AC" w:rsidR="000B5889" w:rsidRPr="000B5889" w:rsidRDefault="000B5889" w:rsidP="00B24EA7">
      <w:pPr>
        <w:numPr>
          <w:ilvl w:val="0"/>
          <w:numId w:val="30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размер капитальных вложений, если покупная цена машины 416000 руб. Транспортные расходы – 15 % от покупной цены, затраты на монтаж оборудования – 20 % от его цены, прочие капитальные затраты – 5 % от цены на оборудование.</w:t>
      </w:r>
    </w:p>
    <w:p w14:paraId="396D47AD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№30</w:t>
      </w:r>
    </w:p>
    <w:p w14:paraId="306378A9" w14:textId="77777777" w:rsidR="000B5889" w:rsidRPr="000B5889" w:rsidRDefault="000B5889" w:rsidP="00B24EA7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Способы ведения капитального строительства.</w:t>
      </w:r>
    </w:p>
    <w:p w14:paraId="04A24993" w14:textId="5AEC282D" w:rsidR="000B5889" w:rsidRPr="00D94A90" w:rsidRDefault="000B5889" w:rsidP="00D94A90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реконструкцию цеха предприятия составили 27000 тыс. руб. Сумма годовой прибыли 9000 тыс. руб. Определить срок окупаемости капитальных вложений.</w:t>
      </w:r>
    </w:p>
    <w:p w14:paraId="1965F204" w14:textId="30CE30D2" w:rsidR="000B5889" w:rsidRPr="00D94A90" w:rsidRDefault="000B5889" w:rsidP="00D94A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Критерии оценки:</w:t>
      </w:r>
    </w:p>
    <w:p w14:paraId="77023414" w14:textId="77777777"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«Отлично»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правильный и в полном объеме, правильное решение задачи.</w:t>
      </w:r>
    </w:p>
    <w:p w14:paraId="2A94DF0C" w14:textId="77777777"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«Хорошо»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короткий, но верный, допущена неточность в решении задачи или одна ошибка.</w:t>
      </w:r>
    </w:p>
    <w:p w14:paraId="2C3DABE6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«Удовлетворительно»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допущены ошибки в ответе на вопрос, задача решена с ошибками или не полностью. </w:t>
      </w:r>
    </w:p>
    <w:p w14:paraId="54F8568B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1CF0FB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  <w:lastRenderedPageBreak/>
        <w:t>2ВАРИАНТ</w:t>
      </w:r>
    </w:p>
    <w:p w14:paraId="2F55A8E6" w14:textId="77777777" w:rsidR="000B5889" w:rsidRPr="000B5889" w:rsidRDefault="000B5889" w:rsidP="000B5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43D3F9F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</w:t>
      </w:r>
    </w:p>
    <w:p w14:paraId="3CBE75DA" w14:textId="77777777" w:rsidR="000B5889" w:rsidRPr="000B5889" w:rsidRDefault="000B5889" w:rsidP="00B24EA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экономики. Сферы и подразделения экономики. </w:t>
      </w:r>
    </w:p>
    <w:p w14:paraId="54EA1CD2" w14:textId="57CF02B1" w:rsidR="000B5889" w:rsidRPr="000B5889" w:rsidRDefault="000B5889" w:rsidP="00B24EA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сколько процентов снизилась себестоимость товарной продукции предприятия в плановом году, если она равна 98 млн. руб., а в отчетном году себестоимость товарной продукции составила 100 млн. руб.</w:t>
      </w:r>
    </w:p>
    <w:p w14:paraId="34608639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</w:t>
      </w:r>
    </w:p>
    <w:p w14:paraId="7609FBB1" w14:textId="77777777" w:rsidR="000B5889" w:rsidRPr="000B5889" w:rsidRDefault="000B5889" w:rsidP="00B24EA7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предприятия. Цели и функции предприятия.</w:t>
      </w:r>
    </w:p>
    <w:p w14:paraId="23FE5038" w14:textId="1DE4C0E9" w:rsidR="000B5889" w:rsidRPr="000B5889" w:rsidRDefault="000B5889" w:rsidP="00B24EA7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составила 350000 тыс. руб.</w:t>
      </w: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среднегодовая стоимость основных фондов –140000 тыс. руб., численность промышленно-производственного персонала – 290 человек. Определить показатели фондоотдачи,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фондоемкости и  фондовооруженности труда.</w:t>
      </w:r>
    </w:p>
    <w:p w14:paraId="6E584A6F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</w:t>
      </w:r>
    </w:p>
    <w:p w14:paraId="4C2C7936" w14:textId="77777777" w:rsidR="000B5889" w:rsidRPr="000B5889" w:rsidRDefault="000B5889" w:rsidP="00B24EA7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предпринимательской деятельности, ее виды.</w:t>
      </w:r>
    </w:p>
    <w:p w14:paraId="7AD0D060" w14:textId="29C3935D" w:rsidR="000B5889" w:rsidRPr="000B5889" w:rsidRDefault="000B5889" w:rsidP="00B24EA7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 реализованной продукции за год 27 млн. руб. Средняя сумма всех оборотных средств предприятия 3 млн. руб. Определить показатели оборачиваемости оборотных средств за отчетный период.</w:t>
      </w:r>
    </w:p>
    <w:p w14:paraId="37D6FB9F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№4</w:t>
      </w:r>
    </w:p>
    <w:p w14:paraId="4D7FC945" w14:textId="77777777" w:rsidR="000B5889" w:rsidRPr="000B5889" w:rsidRDefault="000B5889" w:rsidP="00B24EA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Классификация предприятий по различным признакам.</w:t>
      </w:r>
    </w:p>
    <w:p w14:paraId="0B05BC00" w14:textId="69E1EE51" w:rsidR="000B5889" w:rsidRPr="000B5889" w:rsidRDefault="000B5889" w:rsidP="00B24EA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отчетный месяц выпущено и реализовано продукции на 2400 тыс. руб. при наличии собственных оборотных средств 800 тыс. руб. В следующем месяце за счет ускорения оборачиваемости оборотных средств объем реализации увеличится на 2%. Определить показатели оборачиваемости оборотных средств за отчетный и плановый периоды.</w:t>
      </w:r>
    </w:p>
    <w:p w14:paraId="760A064B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№5</w:t>
      </w:r>
    </w:p>
    <w:p w14:paraId="79A05138" w14:textId="77777777" w:rsidR="000B5889" w:rsidRPr="000B5889" w:rsidRDefault="000B5889" w:rsidP="00B24EA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Сущность, состав и структура основных фондов.</w:t>
      </w:r>
    </w:p>
    <w:p w14:paraId="69A7EB61" w14:textId="364D5F3B" w:rsidR="000B5889" w:rsidRPr="000B5889" w:rsidRDefault="000B5889" w:rsidP="00B24EA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440 тонн продукции. Оптовая цена 1тонны 19 тыс. руб. Численность промышленно - производственного персонала- 172 человек. Определить производительность труда различными методами.</w:t>
      </w:r>
    </w:p>
    <w:p w14:paraId="69FDCFA3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№6</w:t>
      </w:r>
    </w:p>
    <w:p w14:paraId="49139387" w14:textId="77777777" w:rsidR="000B5889" w:rsidRPr="000B5889" w:rsidRDefault="000B5889" w:rsidP="00B24EA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 и оценка основных фондов предприятия.</w:t>
      </w:r>
    </w:p>
    <w:p w14:paraId="63325AB1" w14:textId="1A6E8238" w:rsidR="000B5889" w:rsidRPr="000B5889" w:rsidRDefault="000B5889" w:rsidP="00B24EA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рентабельность предприятия, если балансовая прибыль предприятия равна 40 млн. руб., среднегодовая стоимость основных фондов 76 млн. руб., а средняя стоимость оборотных средств - 4 млн. руб.</w:t>
      </w:r>
    </w:p>
    <w:p w14:paraId="1DCE12D1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№7</w:t>
      </w:r>
    </w:p>
    <w:p w14:paraId="05B49F97" w14:textId="77777777" w:rsidR="000B5889" w:rsidRPr="000B5889" w:rsidRDefault="000B5889" w:rsidP="00B24EA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Износ и амортизация основных фондов.</w:t>
      </w:r>
    </w:p>
    <w:p w14:paraId="2ABA8821" w14:textId="6E9F3E09" w:rsidR="000B5889" w:rsidRPr="000B5889" w:rsidRDefault="000B5889" w:rsidP="00B24EA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Коэффициент оборачиваемости оборотных средств равен 8 оборотам в год, средняя сумма оборотных средств - 1800 тыс. руб. Определить реализованную продукцию и ее возможный рост, если коэффициент оборачиваемости увеличится на 1 оборот.</w:t>
      </w:r>
    </w:p>
    <w:p w14:paraId="51052C7C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№8</w:t>
      </w:r>
    </w:p>
    <w:p w14:paraId="4E886A5C" w14:textId="77777777" w:rsidR="000B5889" w:rsidRPr="000B5889" w:rsidRDefault="000B5889" w:rsidP="00B24EA7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Источники и структура капитальных вложений.</w:t>
      </w:r>
    </w:p>
    <w:p w14:paraId="604A2ADE" w14:textId="3E47EA5C" w:rsidR="000B5889" w:rsidRPr="000B5889" w:rsidRDefault="000B5889" w:rsidP="00B24EA7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1200 тонн продукции. Оптовая цена 1тонны  – 10 тыс. руб. Численность промышленно - производственного персонала- 117 человек. Определить производительность труда различными методами.</w:t>
      </w:r>
    </w:p>
    <w:p w14:paraId="185B789E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№9</w:t>
      </w:r>
    </w:p>
    <w:p w14:paraId="082F0371" w14:textId="77777777" w:rsidR="000B5889" w:rsidRPr="000B5889" w:rsidRDefault="000B5889" w:rsidP="00B24EA7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Сущность, состав и структура оборотного капитала.</w:t>
      </w:r>
    </w:p>
    <w:p w14:paraId="3C5BA755" w14:textId="3C663473" w:rsidR="000B5889" w:rsidRPr="000B5889" w:rsidRDefault="000B5889" w:rsidP="00B24EA7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Рабочий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(часовая тарифная ставка – 61,60 руб.) за месяц выпустил 13 тонн продукции. Определить заработок рабочего, если норма выработки - 600 кг в смену (смена 7 часов), премия 40 %.</w:t>
      </w:r>
    </w:p>
    <w:p w14:paraId="232F4491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№10</w:t>
      </w:r>
    </w:p>
    <w:p w14:paraId="67663C99" w14:textId="77777777" w:rsidR="000B5889" w:rsidRPr="000B5889" w:rsidRDefault="000B5889" w:rsidP="00B24EA7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Кругооборот оборотных средств. Источники формирования оборотных средств.</w:t>
      </w:r>
    </w:p>
    <w:p w14:paraId="396D2BE6" w14:textId="59A80264" w:rsidR="000B5889" w:rsidRPr="000B5889" w:rsidRDefault="000B5889" w:rsidP="00B24EA7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23 рабочих дня. Длительность смены 8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 </w:t>
      </w:r>
    </w:p>
    <w:p w14:paraId="2C39F5F1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№11</w:t>
      </w:r>
    </w:p>
    <w:p w14:paraId="469CDACB" w14:textId="77777777" w:rsidR="000B5889" w:rsidRPr="000B5889" w:rsidRDefault="000B5889" w:rsidP="00B24EA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менеджмента. Цели и принципы менеджмента.</w:t>
      </w:r>
    </w:p>
    <w:p w14:paraId="4A6C0494" w14:textId="12846D7D" w:rsidR="000B5889" w:rsidRPr="000B5889" w:rsidRDefault="000B5889" w:rsidP="00B24EA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расценку за 1 тонну продукции для рабочих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61,60 руб.,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- 73,20 руб., а дневная норма выработки - 720 тонн (длительность смены 7 часов).</w:t>
      </w:r>
    </w:p>
    <w:p w14:paraId="2CF87576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№12</w:t>
      </w:r>
    </w:p>
    <w:p w14:paraId="52BF0596" w14:textId="77777777" w:rsidR="000B5889" w:rsidRPr="000B5889" w:rsidRDefault="000B5889" w:rsidP="00B24EA7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и основные формы капитального строительства. Способы ведения капитального строительства.</w:t>
      </w:r>
    </w:p>
    <w:p w14:paraId="6DE80D00" w14:textId="4B128798" w:rsidR="000B5889" w:rsidRPr="000B5889" w:rsidRDefault="000B5889" w:rsidP="00B24EA7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за месяц выработал 56 тонн продукции (часовая тарифная ставка - 54,40 руб.). Норма выработки - 3500 кг в смену (смена 7 часов), Определить зарплату рабочего за месяц.</w:t>
      </w:r>
    </w:p>
    <w:p w14:paraId="7A4798FB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№13</w:t>
      </w:r>
    </w:p>
    <w:p w14:paraId="27C4C940" w14:textId="77777777" w:rsidR="000B5889" w:rsidRPr="000B5889" w:rsidRDefault="000B5889" w:rsidP="00B24EA7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состав капитальных вложений.</w:t>
      </w:r>
    </w:p>
    <w:p w14:paraId="3C3B0C30" w14:textId="75C8080F" w:rsidR="000B5889" w:rsidRPr="000B5889" w:rsidRDefault="000B5889" w:rsidP="00B24EA7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рабочих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их тарифные коэффициенты равны соответственно 1,21 и 1,36, а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46,50 руб., длительность рабочего дня 8 часов.</w:t>
      </w:r>
    </w:p>
    <w:p w14:paraId="404F6794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Вариант №14 </w:t>
      </w:r>
    </w:p>
    <w:p w14:paraId="41455FF3" w14:textId="77777777" w:rsidR="000B5889" w:rsidRPr="000B5889" w:rsidRDefault="000B5889" w:rsidP="00B24EA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планирования. Принципы планирования. Виды планов.</w:t>
      </w:r>
    </w:p>
    <w:p w14:paraId="211FF8CD" w14:textId="215D374E" w:rsidR="000B5889" w:rsidRPr="000B5889" w:rsidRDefault="000B5889" w:rsidP="00B24EA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60400 тыс. руб. Оборотные средства совершают 6 оборотов. Определить потребность в оборотных средствах.</w:t>
      </w:r>
    </w:p>
    <w:p w14:paraId="62988E23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№15</w:t>
      </w:r>
    </w:p>
    <w:p w14:paraId="1191C15D" w14:textId="77777777" w:rsidR="000B5889" w:rsidRPr="000B5889" w:rsidRDefault="000B5889" w:rsidP="00B24EA7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 организации: понятие, классификация.</w:t>
      </w:r>
    </w:p>
    <w:p w14:paraId="501142EC" w14:textId="17C78144" w:rsidR="000B5889" w:rsidRPr="000B5889" w:rsidRDefault="000B5889" w:rsidP="00B24EA7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заработок рабочего-повременщика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(часовая тарифная ставка 46,50 руб.), если известно, что он отработал 25 рабочих дней, длительность смены 7 часов, премия 30 %.</w:t>
      </w:r>
    </w:p>
    <w:p w14:paraId="41413745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№16</w:t>
      </w:r>
    </w:p>
    <w:p w14:paraId="7DF21C3E" w14:textId="77777777" w:rsidR="000B5889" w:rsidRPr="000B5889" w:rsidRDefault="000B5889" w:rsidP="00B24EA7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производительности труда, методы ее измерения.</w:t>
      </w:r>
    </w:p>
    <w:p w14:paraId="45FEDAF5" w14:textId="2E901402" w:rsidR="000B5889" w:rsidRPr="000B5889" w:rsidRDefault="000B5889" w:rsidP="00B24EA7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800,0 млн. руб. Сумма годовой прибыли 200,0 млн. руб. Определить срок окупаемости и коэффициент эффективности капитальных вложений.</w:t>
      </w:r>
    </w:p>
    <w:p w14:paraId="5D22BC9F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№17</w:t>
      </w:r>
    </w:p>
    <w:p w14:paraId="18AB14E1" w14:textId="77777777" w:rsidR="000B5889" w:rsidRPr="000B5889" w:rsidRDefault="000B5889" w:rsidP="00B24EA7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Заработная плата, ее виды, принципы организации.</w:t>
      </w:r>
    </w:p>
    <w:p w14:paraId="765DC8FC" w14:textId="5992EA8A" w:rsidR="000B5889" w:rsidRPr="000B5889" w:rsidRDefault="000B5889" w:rsidP="00B24EA7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цеха составили 46000 тыс. руб. Количество произведенной продукции – 3300 тонн. Себестоимость 1тонны продукции 15 тыс. руб. Оптовая цена 1тонны -19 тыс. руб. Определить срок окупаемости капитальных затрат.</w:t>
      </w:r>
    </w:p>
    <w:p w14:paraId="06F4757E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№18</w:t>
      </w:r>
    </w:p>
    <w:p w14:paraId="6B4C25AF" w14:textId="77777777" w:rsidR="000B5889" w:rsidRPr="000B5889" w:rsidRDefault="000B5889" w:rsidP="00B24EA7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Организационно-правовые формы предприятий.</w:t>
      </w:r>
    </w:p>
    <w:p w14:paraId="57687A99" w14:textId="5623B519" w:rsidR="000B5889" w:rsidRPr="000B5889" w:rsidRDefault="000B5889" w:rsidP="00B24EA7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Определите размер капитальных вложений, если покупная цена машины 354000 руб. Транспортные расходы – 25 % от покупной цены, затраты на монтаж оборудования – 30 % от его цены, прочие капитальные затраты – 10 % от цены на оборудование.</w:t>
      </w:r>
    </w:p>
    <w:p w14:paraId="5E34349E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№19</w:t>
      </w:r>
    </w:p>
    <w:p w14:paraId="13D386F7" w14:textId="77777777" w:rsidR="000B5889" w:rsidRPr="000B5889" w:rsidRDefault="000B5889" w:rsidP="00B24EA7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себестоимости продукции, ее виды.</w:t>
      </w:r>
    </w:p>
    <w:p w14:paraId="1247D451" w14:textId="1F7405A2" w:rsidR="000B5889" w:rsidRPr="000B5889" w:rsidRDefault="000B5889" w:rsidP="00B24EA7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Покупная цена оборудования- 255000 рублей, затраты на его транспортировку- 15 % от цены, затраты на монтаж- 20 % от цены. Амортизационный период- 10 лет. Определить первоначальную стоимость оборудования и его остаточную стоимость после 6 лет эксплуатации.</w:t>
      </w:r>
    </w:p>
    <w:p w14:paraId="68A8E6D0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№20</w:t>
      </w:r>
    </w:p>
    <w:p w14:paraId="32ABAD07" w14:textId="77777777" w:rsidR="000B5889" w:rsidRPr="000B5889" w:rsidRDefault="000B5889" w:rsidP="00B24EA7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«цена» товара. Виды цен.</w:t>
      </w:r>
    </w:p>
    <w:p w14:paraId="1948CA5B" w14:textId="1E5A06CC" w:rsidR="000B5889" w:rsidRPr="000B5889" w:rsidRDefault="000B5889" w:rsidP="00B24EA7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Себестоимость 1 тонны хлеба 20500 руб. Плановые накопления 15%. НДС - 10%. Торговая наценка – 9%. Определить розничную цену 1тонны хлеба.</w:t>
      </w:r>
    </w:p>
    <w:p w14:paraId="1887BA09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№21</w:t>
      </w:r>
    </w:p>
    <w:p w14:paraId="29F8AEDB" w14:textId="77777777" w:rsidR="000B5889" w:rsidRPr="000B5889" w:rsidRDefault="000B5889" w:rsidP="00B24EA7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предприятия, ее виды.</w:t>
      </w:r>
    </w:p>
    <w:p w14:paraId="1FE02255" w14:textId="17BEEF14" w:rsidR="000B5889" w:rsidRPr="000B5889" w:rsidRDefault="000B5889" w:rsidP="00B24EA7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началу планируемого года предприятие имело основных фондов на сумму 27500 тыс. руб. С 1 февраля было введено основных фондов на 1940 тыс. руб., а с 1 сентября выбыло на 830 тыс. руб. Норма амортизационных отчислений 11,8 %. Рассчитать сумму амортизационных отчислений.</w:t>
      </w:r>
    </w:p>
    <w:p w14:paraId="7491E8EC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№22</w:t>
      </w:r>
    </w:p>
    <w:p w14:paraId="1CA1A1F8" w14:textId="77777777" w:rsidR="000B5889" w:rsidRPr="000B5889" w:rsidRDefault="000B5889" w:rsidP="00B24EA7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Сдельная заработная плата, ее системы.</w:t>
      </w:r>
    </w:p>
    <w:p w14:paraId="51C3D9D9" w14:textId="6BE9D87A" w:rsidR="000B5889" w:rsidRPr="000B5889" w:rsidRDefault="000B5889" w:rsidP="00B24EA7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Стоимость основных фондов на начало года составила 35900 тыс. руб. В марте введено основных фондов на 2325 тыс. руб. С июля выбыло на 960 тыс. руб. Определить коэффициент обновления и выбытия основных фондов.</w:t>
      </w:r>
    </w:p>
    <w:p w14:paraId="61893278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№23</w:t>
      </w:r>
    </w:p>
    <w:p w14:paraId="67622139" w14:textId="77777777" w:rsidR="000B5889" w:rsidRPr="000B5889" w:rsidRDefault="000B5889" w:rsidP="00B24EA7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Повременная заработная плата, ее системы.</w:t>
      </w:r>
    </w:p>
    <w:p w14:paraId="60389AB7" w14:textId="414D4817" w:rsidR="000B5889" w:rsidRPr="000B5889" w:rsidRDefault="000B5889" w:rsidP="00B24EA7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Стоимость основных фондов на начало года составила 4860 тыс. руб. С 1 июня введено </w:t>
      </w: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основных фондов на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540 тыс. руб., а с 1 августа  выбыло на 220 тыс. руб. Определить среднегодовую стоимость основных фондов.</w:t>
      </w:r>
    </w:p>
    <w:p w14:paraId="76943C36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№24</w:t>
      </w:r>
    </w:p>
    <w:p w14:paraId="2FD6ECBD" w14:textId="77777777" w:rsidR="000B5889" w:rsidRPr="000B5889" w:rsidRDefault="000B5889" w:rsidP="00B24EA7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Значение снижения себестоимости продукции, пути ее снижения.</w:t>
      </w:r>
    </w:p>
    <w:p w14:paraId="6344D1B8" w14:textId="77777777" w:rsidR="000B5889" w:rsidRPr="000B5889" w:rsidRDefault="000B5889" w:rsidP="00B24EA7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Цена единицы продукции 17100 руб. Себестоимость единицы продукции 16000 руб. Произведено 180 тонн данной продукции. Определить прибыль от реализации продукции и рентабельность продукции.</w:t>
      </w:r>
    </w:p>
    <w:p w14:paraId="622E6F7C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№25</w:t>
      </w:r>
    </w:p>
    <w:p w14:paraId="2A77DA9D" w14:textId="77777777" w:rsidR="000B5889" w:rsidRPr="000B5889" w:rsidRDefault="000B5889" w:rsidP="00B24EA7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рентабельности, ее виды.</w:t>
      </w:r>
    </w:p>
    <w:p w14:paraId="5621DF06" w14:textId="6030B420" w:rsidR="000B5889" w:rsidRPr="000B5889" w:rsidRDefault="000B5889" w:rsidP="00B24EA7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от реализации продукции составила 3800 тыс. руб. Прибыль от внереализационных операций  – 420 тыс. руб. Прибыль о реализации имущества 350 тыс. руб. Различные убытки составили 38 тыс. руб. Определить балансовую прибыль предприятия.</w:t>
      </w:r>
    </w:p>
    <w:p w14:paraId="6C75BFF2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№26</w:t>
      </w:r>
    </w:p>
    <w:p w14:paraId="7C518DCA" w14:textId="77777777" w:rsidR="000B5889" w:rsidRPr="000B5889" w:rsidRDefault="000B5889" w:rsidP="00B24EA7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Тарифная система, ее элементы.</w:t>
      </w:r>
    </w:p>
    <w:p w14:paraId="66BEFA54" w14:textId="1F75AA88" w:rsidR="000B5889" w:rsidRPr="000B5889" w:rsidRDefault="000B5889" w:rsidP="00B24EA7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Себестоимость 1 тонны продукции – 12480 руб. Оптовая цена 1 тонны  – 15600 руб. Годовой выпуск продукции 450 тонн. Определить затраты на 1 руб. товарной продукции</w:t>
      </w:r>
    </w:p>
    <w:p w14:paraId="4796546A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№27</w:t>
      </w:r>
    </w:p>
    <w:p w14:paraId="6D312F8F" w14:textId="77777777" w:rsidR="000B5889" w:rsidRPr="000B5889" w:rsidRDefault="000B5889" w:rsidP="00B24EA7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Производственная структура организации, ее элементы.</w:t>
      </w:r>
    </w:p>
    <w:p w14:paraId="2FCC2065" w14:textId="3A604F15" w:rsidR="000B5889" w:rsidRPr="000B5889" w:rsidRDefault="000B5889" w:rsidP="00B24EA7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Полная себестоимость 1 тонны подсолнечного масла 42400 руб. Плановые накопления – 20%. НДС-10%. Торговая наценка – 9%. Определить розничную цену 1 т подсолнечного масла.</w:t>
      </w:r>
    </w:p>
    <w:p w14:paraId="450397A9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№28</w:t>
      </w:r>
    </w:p>
    <w:p w14:paraId="35DE077C" w14:textId="77777777" w:rsidR="000B5889" w:rsidRPr="000B5889" w:rsidRDefault="000B5889" w:rsidP="00B24EA7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производственной мощности, ее виды. </w:t>
      </w:r>
    </w:p>
    <w:p w14:paraId="0F412D14" w14:textId="5E0BE7FF" w:rsidR="000B5889" w:rsidRPr="000B5889" w:rsidRDefault="000B5889" w:rsidP="00B24EA7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Материальные затраты на производство единицы продукции составляют 30500 руб. Оптовая цена единицы продукции – 50800 руб. Объем производства – 28 тонн. Определить показатели материалоемкости и материалоотдачи продукции.</w:t>
      </w:r>
    </w:p>
    <w:p w14:paraId="526B22BE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№29</w:t>
      </w:r>
    </w:p>
    <w:p w14:paraId="7320C1FD" w14:textId="77777777" w:rsidR="000B5889" w:rsidRPr="000B5889" w:rsidRDefault="000B5889" w:rsidP="00B24EA7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Производственный процесс, его элементы.</w:t>
      </w:r>
    </w:p>
    <w:p w14:paraId="1D8F1490" w14:textId="55F70DB8" w:rsidR="000B5889" w:rsidRPr="000B5889" w:rsidRDefault="000B5889" w:rsidP="00B24EA7">
      <w:pPr>
        <w:numPr>
          <w:ilvl w:val="0"/>
          <w:numId w:val="59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Консервный завод в прошлом году произвел продукции на сумму 27600 тыс. руб. Среднесписочная численность ППП составила 120 человек. В планируемом году выпуск продукции возрастет до 29900 тыс. руб., а численность ППП снизится до 115 человек. Определить планируемый рост производительности труда. </w:t>
      </w:r>
    </w:p>
    <w:p w14:paraId="15149D1A" w14:textId="77777777" w:rsidR="000B5889" w:rsidRPr="000B5889" w:rsidRDefault="000B5889" w:rsidP="00D94A90">
      <w:pPr>
        <w:spacing w:after="0" w:line="240" w:lineRule="auto"/>
        <w:ind w:firstLine="426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№30</w:t>
      </w:r>
    </w:p>
    <w:p w14:paraId="52DB982E" w14:textId="77777777" w:rsidR="000B5889" w:rsidRPr="000B5889" w:rsidRDefault="000B5889" w:rsidP="00B24EA7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маркетинга. Принципы и цели маркетинга.</w:t>
      </w:r>
    </w:p>
    <w:p w14:paraId="76242562" w14:textId="40DF4719" w:rsidR="000B5889" w:rsidRPr="00D94A90" w:rsidRDefault="000B5889" w:rsidP="000B5889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лучший вариант строительства цеха, если капитальные затраты при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варианте 530 млн. руб., а себестоимость продукции - 100 млн. руб.; при II варианте капитальные затраты - 500 млн. руб., а себестоимость продукции - 220 млн. руб.</w:t>
      </w:r>
    </w:p>
    <w:p w14:paraId="63BB0AD9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Критерии оценки:</w:t>
      </w:r>
    </w:p>
    <w:p w14:paraId="199C168E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419F265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«Отлично»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правильный и в полном объеме, правильное решение задачи.</w:t>
      </w:r>
    </w:p>
    <w:p w14:paraId="4274D7FF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«Хорошо»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короткий, но верный, допущена неточность в решении задачи или одна ошибка.</w:t>
      </w:r>
    </w:p>
    <w:p w14:paraId="178F1A2C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«Удовлетворительно»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допущены ошибки в ответе на вопрос, задача решена с ошибками или не полностью.</w:t>
      </w:r>
    </w:p>
    <w:p w14:paraId="22F4A9C5" w14:textId="77777777" w:rsidR="0061144E" w:rsidRPr="00D94A90" w:rsidRDefault="0061144E" w:rsidP="0061144E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6"/>
          <w:szCs w:val="26"/>
          <w:lang w:eastAsia="ru-RU"/>
        </w:rPr>
      </w:pPr>
    </w:p>
    <w:p w14:paraId="2C1FD233" w14:textId="7716E9A0" w:rsidR="0061144E" w:rsidRPr="00F25E33" w:rsidRDefault="00D94A90" w:rsidP="00293A5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3.1.2</w:t>
      </w:r>
      <w:r w:rsidR="0061144E" w:rsidRPr="00F25E33">
        <w:rPr>
          <w:rFonts w:ascii="Times New Roman" w:hAnsi="Times New Roman" w:cs="Times New Roman"/>
          <w:b/>
          <w:sz w:val="26"/>
          <w:szCs w:val="26"/>
        </w:rPr>
        <w:t xml:space="preserve"> Перечень практических работ по темам дисциплины:</w:t>
      </w:r>
    </w:p>
    <w:p w14:paraId="3E8F1AE4" w14:textId="4961DA44" w:rsidR="00951E7D" w:rsidRPr="0061144E" w:rsidRDefault="009527EA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1144E">
        <w:rPr>
          <w:rFonts w:ascii="Times New Roman" w:hAnsi="Times New Roman" w:cs="Times New Roman"/>
          <w:iCs/>
          <w:sz w:val="26"/>
          <w:szCs w:val="26"/>
        </w:rPr>
        <w:t>Практическая</w:t>
      </w:r>
      <w:r w:rsidR="0061144E" w:rsidRPr="0061144E">
        <w:rPr>
          <w:rFonts w:ascii="Times New Roman" w:hAnsi="Times New Roman" w:cs="Times New Roman"/>
          <w:iCs/>
          <w:sz w:val="26"/>
          <w:szCs w:val="26"/>
        </w:rPr>
        <w:t xml:space="preserve"> работа №1/п.п. Капитал и имущество предприятия;</w:t>
      </w:r>
    </w:p>
    <w:p w14:paraId="236D5B3A" w14:textId="336770B7" w:rsidR="0061144E" w:rsidRPr="0061144E" w:rsidRDefault="00D94A90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П</w:t>
      </w:r>
      <w:r w:rsidR="0061144E" w:rsidRPr="0061144E">
        <w:rPr>
          <w:rFonts w:ascii="Times New Roman" w:hAnsi="Times New Roman" w:cs="Times New Roman"/>
          <w:iCs/>
          <w:sz w:val="26"/>
          <w:szCs w:val="26"/>
        </w:rPr>
        <w:t>рактическая работа №2/п.п. Основные средства предприятия;</w:t>
      </w:r>
    </w:p>
    <w:p w14:paraId="30282A5E" w14:textId="0FEE3224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1144E">
        <w:rPr>
          <w:rFonts w:ascii="Times New Roman" w:hAnsi="Times New Roman" w:cs="Times New Roman"/>
          <w:iCs/>
          <w:sz w:val="26"/>
          <w:szCs w:val="26"/>
        </w:rPr>
        <w:t>практическая работа №3/п.п. Оборотные средства предприятия и трудовые ресурсы</w:t>
      </w:r>
    </w:p>
    <w:p w14:paraId="53017DF2" w14:textId="7B4997FC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работа:4 /п.п.</w:t>
      </w:r>
      <w:r w:rsidRPr="0061144E">
        <w:rPr>
          <w:rFonts w:ascii="Times New Roman" w:hAnsi="Times New Roman" w:cs="Times New Roman"/>
          <w:sz w:val="26"/>
          <w:szCs w:val="26"/>
        </w:rPr>
        <w:t xml:space="preserve"> Составление резюме. Составление трудового договора</w:t>
      </w:r>
    </w:p>
    <w:p w14:paraId="6123268D" w14:textId="1C8AD14E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работа:5/п.п.</w:t>
      </w:r>
      <w:r w:rsidRPr="0061144E">
        <w:rPr>
          <w:rFonts w:ascii="Times New Roman" w:hAnsi="Times New Roman" w:cs="Times New Roman"/>
          <w:sz w:val="26"/>
          <w:szCs w:val="26"/>
        </w:rPr>
        <w:t xml:space="preserve"> Оформление документов при приеме на работу</w:t>
      </w:r>
    </w:p>
    <w:p w14:paraId="34F21F38" w14:textId="47A46F5A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работа:6/п.п.</w:t>
      </w:r>
      <w:r w:rsidRPr="0061144E">
        <w:rPr>
          <w:rFonts w:ascii="Times New Roman" w:hAnsi="Times New Roman" w:cs="Times New Roman"/>
          <w:sz w:val="26"/>
          <w:szCs w:val="26"/>
        </w:rPr>
        <w:t xml:space="preserve"> Деловая игра «Разрешение индивидуального трудового спора</w:t>
      </w:r>
    </w:p>
    <w:p w14:paraId="555B813D" w14:textId="21847D3F" w:rsidR="0061144E" w:rsidRPr="0061144E" w:rsidRDefault="0061144E" w:rsidP="00A0731F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 xml:space="preserve">Практическая работа:7 </w:t>
      </w:r>
      <w:r w:rsidRPr="0061144E">
        <w:rPr>
          <w:rFonts w:ascii="Times New Roman" w:hAnsi="Times New Roman" w:cs="Times New Roman"/>
          <w:sz w:val="26"/>
          <w:szCs w:val="26"/>
        </w:rPr>
        <w:t xml:space="preserve">Документы: Рабочее время и время отдыха. </w:t>
      </w:r>
    </w:p>
    <w:p w14:paraId="3279DEBF" w14:textId="6D7756B0" w:rsidR="0061144E" w:rsidRPr="0061144E" w:rsidRDefault="0061144E" w:rsidP="00A0731F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 xml:space="preserve">Практическая работа:8 </w:t>
      </w:r>
      <w:r w:rsidRPr="0061144E">
        <w:rPr>
          <w:rFonts w:ascii="Times New Roman" w:hAnsi="Times New Roman" w:cs="Times New Roman"/>
          <w:sz w:val="26"/>
          <w:szCs w:val="26"/>
        </w:rPr>
        <w:t>Заработная плата. Трудовая дисциплина.</w:t>
      </w:r>
    </w:p>
    <w:p w14:paraId="3D7BE70C" w14:textId="5A8DE2F3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 xml:space="preserve">Практическая работа:9 </w:t>
      </w:r>
      <w:r w:rsidRPr="0061144E">
        <w:rPr>
          <w:rFonts w:ascii="Times New Roman" w:hAnsi="Times New Roman" w:cs="Times New Roman"/>
          <w:sz w:val="26"/>
          <w:szCs w:val="26"/>
        </w:rPr>
        <w:t>Материальная ответственность сторон трудового договора. Трудовые споры.</w:t>
      </w:r>
    </w:p>
    <w:p w14:paraId="12F8C554" w14:textId="6CB6F2F7" w:rsidR="0061144E" w:rsidRPr="0061144E" w:rsidRDefault="0061144E" w:rsidP="00A07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4E">
        <w:rPr>
          <w:rFonts w:ascii="Times New Roman" w:hAnsi="Times New Roman" w:cs="Times New Roman"/>
          <w:sz w:val="26"/>
          <w:szCs w:val="26"/>
        </w:rPr>
        <w:t>Практическая работа № 10 Коллективные трудовые споры</w:t>
      </w:r>
    </w:p>
    <w:p w14:paraId="1454D08C" w14:textId="0C236158" w:rsidR="00951E7D" w:rsidRDefault="00951E7D" w:rsidP="0095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45A1F9F" w14:textId="507BE882" w:rsidR="00A0731F" w:rsidRDefault="00A0731F" w:rsidP="0095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C93A396" w14:textId="77777777" w:rsidR="00A0731F" w:rsidRPr="00EC67EB" w:rsidRDefault="00A0731F" w:rsidP="00952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AA5FE6B" w14:textId="398D416C" w:rsidR="00F46B02" w:rsidRPr="00EC67EB" w:rsidRDefault="00D94A90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3.2</w:t>
      </w:r>
      <w:r w:rsidR="00F46B02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Промежуточная аттестация</w:t>
      </w:r>
    </w:p>
    <w:p w14:paraId="5D1E3359" w14:textId="088376DE" w:rsidR="008F67DA" w:rsidRPr="00EC67EB" w:rsidRDefault="00293A53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</w:t>
      </w:r>
      <w:r w:rsidR="00F46B02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Контрольно-оценочные материалы</w:t>
      </w:r>
      <w:r w:rsid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F46B02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6AA4CD6C" w14:textId="77777777" w:rsidR="00126357" w:rsidRPr="00EC67EB" w:rsidRDefault="0012635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1E8B3F3" w14:textId="37B6D693" w:rsidR="00126357" w:rsidRPr="00EC67EB" w:rsidRDefault="00293A53" w:rsidP="00293A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КОНТРОЛЬНЫЙ </w:t>
      </w:r>
      <w:r w:rsidR="00A0731F">
        <w:rPr>
          <w:rFonts w:ascii="Times New Roman" w:hAnsi="Times New Roman" w:cs="Times New Roman"/>
          <w:b/>
          <w:sz w:val="26"/>
          <w:szCs w:val="26"/>
        </w:rPr>
        <w:t xml:space="preserve">ТЕСТ </w:t>
      </w:r>
      <w:r w:rsidR="00A0731F" w:rsidRPr="00EC67EB">
        <w:rPr>
          <w:rFonts w:ascii="Times New Roman" w:hAnsi="Times New Roman" w:cs="Times New Roman"/>
          <w:b/>
          <w:sz w:val="26"/>
          <w:szCs w:val="26"/>
        </w:rPr>
        <w:t>для</w:t>
      </w:r>
      <w:r w:rsidR="00126357" w:rsidRPr="00EC67EB">
        <w:rPr>
          <w:rFonts w:ascii="Times New Roman" w:hAnsi="Times New Roman" w:cs="Times New Roman"/>
          <w:b/>
          <w:sz w:val="26"/>
          <w:szCs w:val="26"/>
        </w:rPr>
        <w:t xml:space="preserve"> дифференцированного зачёта</w:t>
      </w:r>
    </w:p>
    <w:p w14:paraId="774C3BAE" w14:textId="77777777" w:rsidR="00126357" w:rsidRPr="00EC67EB" w:rsidRDefault="00126357" w:rsidP="00EC67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9ABD4F2" w14:textId="77777777" w:rsidR="006C5119" w:rsidRPr="006C5119" w:rsidRDefault="003362E1" w:rsidP="006C5119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C5119"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обобщить и систематизировать знания и умения в области теоретических основ экономики отрасли и правового обеспечения профессиональной деятельности</w:t>
      </w:r>
    </w:p>
    <w:p w14:paraId="38E977F4" w14:textId="04B3E1BC" w:rsidR="00126357" w:rsidRDefault="00126357" w:rsidP="00EC67E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62776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</w:t>
      </w:r>
    </w:p>
    <w:p w14:paraId="338A9E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Экономика - это:</w:t>
      </w:r>
    </w:p>
    <w:p w14:paraId="67F3560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наука о том, как производятся и распределяются все необходимые нам услуги и товары и какие следует использовать для этого инструменты и механизмы;</w:t>
      </w:r>
    </w:p>
    <w:p w14:paraId="7D3853C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2)  наука о том, как использовать ограниченные ресурсы для удовлетворения растущих человеческих потребностей и как выстраиваются в этой связи экономические отношения;</w:t>
      </w:r>
    </w:p>
    <w:p w14:paraId="74F423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3)  совокупность производственных отношений, соответствующих данной ступени развития производительных сил общества, его базис, главным и определяющим элементом которого являются отношения собственности на средства производства;</w:t>
      </w:r>
    </w:p>
    <w:p w14:paraId="54FF4CA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все ответы верны.</w:t>
      </w:r>
    </w:p>
    <w:p w14:paraId="612DB1CF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0B430B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Отрасль формируется по признакам:</w:t>
      </w:r>
    </w:p>
    <w:p w14:paraId="1817C59B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назначение производимой продукции, однородность применяемого сырья и технологических процессов;</w:t>
      </w:r>
    </w:p>
    <w:p w14:paraId="63047F28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однородность применяемого сырья и неоднородность технологических процессов, уровень сложности изготавливаемой продукции;</w:t>
      </w:r>
    </w:p>
    <w:p w14:paraId="3E8F160C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неоднородность применяемого сырья, техническая сложность продукции, уровень квалификации работников. </w:t>
      </w:r>
    </w:p>
    <w:p w14:paraId="124D8F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794E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В основе деления отрасли на группы «А» и «Б» лежит признак:</w:t>
      </w:r>
    </w:p>
    <w:p w14:paraId="7CC6E4A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однородность используемого сырья, объемы производства;</w:t>
      </w:r>
    </w:p>
    <w:p w14:paraId="753E3F9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объем выпуска и реализации продукции в стоимостном выражении;</w:t>
      </w:r>
    </w:p>
    <w:p w14:paraId="701B7AB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численность работников;</w:t>
      </w:r>
    </w:p>
    <w:p w14:paraId="693FDB7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экономическое назначение производимой продукции.</w:t>
      </w:r>
    </w:p>
    <w:p w14:paraId="51D2DFA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DB2D2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Предпринимательство - это:</w:t>
      </w:r>
    </w:p>
    <w:p w14:paraId="706064C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спекулятивная деятельность на рынках наличных товаров, основанная на экстремальном риске;</w:t>
      </w:r>
    </w:p>
    <w:p w14:paraId="3D06C2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 деятельность менеджера на предприятии или фирме;</w:t>
      </w:r>
    </w:p>
    <w:p w14:paraId="475F347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 любая  творческая деятельность, приносящая доход;</w:t>
      </w:r>
    </w:p>
    <w:p w14:paraId="2A6C558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деятельность, основанная на риске, направленная на реализацию инвестиционных проектов с целью получения дохода и создания новых рабочих мест.</w:t>
      </w:r>
    </w:p>
    <w:p w14:paraId="191AF56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44B7C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5. Фирма в  экономике - это:</w:t>
      </w:r>
    </w:p>
    <w:p w14:paraId="794AF4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набор контрактов;</w:t>
      </w:r>
    </w:p>
    <w:p w14:paraId="4B91EC7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производственная единица, преобразующая факторы производства в целях извлечения прибыли;</w:t>
      </w:r>
    </w:p>
    <w:p w14:paraId="3828C2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 организация, имеющая единую цель своего функционирования; </w:t>
      </w:r>
    </w:p>
    <w:p w14:paraId="6816D0A7" w14:textId="4E4F8902" w:rsidR="00293A53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все организации, имеющие в названии слово «фирма».</w:t>
      </w:r>
    </w:p>
    <w:p w14:paraId="6C581B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6. Что относится к основным признакам организации?</w:t>
      </w:r>
    </w:p>
    <w:p w14:paraId="0B15C0E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экономическая и организационная обособленность, зависимость от вышестоящих организаций;</w:t>
      </w:r>
    </w:p>
    <w:p w14:paraId="5C95C71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экономическая обособленность и организационное единство, хозяйственная самостоятельность;</w:t>
      </w:r>
    </w:p>
    <w:p w14:paraId="7902A1A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экономическая зависимость и организационное единство с партнерами по бизнесу;</w:t>
      </w:r>
    </w:p>
    <w:p w14:paraId="750072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наличие аппарата управления и денежных средств на расчетном счете.</w:t>
      </w:r>
    </w:p>
    <w:p w14:paraId="2D3AB18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B8770F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7. К внешним факторам деятельности организации относятся:</w:t>
      </w:r>
    </w:p>
    <w:p w14:paraId="22BC421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 влияние потребителей и поставщиков;</w:t>
      </w:r>
    </w:p>
    <w:p w14:paraId="2B3FEBF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  существующая в отрасли конкуренция и новые конкуренты;</w:t>
      </w:r>
    </w:p>
    <w:p w14:paraId="4E4CD98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  политика государства;</w:t>
      </w:r>
    </w:p>
    <w:p w14:paraId="75428FC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все ответы верны.</w:t>
      </w:r>
    </w:p>
    <w:p w14:paraId="1592767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ED6D340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8. Специализация это: </w:t>
      </w:r>
    </w:p>
    <w:p w14:paraId="0272FDF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технические условия формирование и развитие отрасли;</w:t>
      </w:r>
    </w:p>
    <w:p w14:paraId="1084C92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обособление производственных подразделений предприятия в самостоятельные структурные единицы;</w:t>
      </w:r>
    </w:p>
    <w:p w14:paraId="5126161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форма общественной организации производства, основанная на разделении труда и проявляющаяся в выпуске однородной продукции на предприятии;</w:t>
      </w:r>
    </w:p>
    <w:p w14:paraId="3D2A6C4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4) совокупность технических, организационных, производственных условий производства. </w:t>
      </w:r>
    </w:p>
    <w:p w14:paraId="1F8916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43EC6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Основные черты предпринимательства – это</w:t>
      </w:r>
    </w:p>
    <w:p w14:paraId="6DD04AD5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устава, наемных работников, расчетного счета;</w:t>
      </w:r>
    </w:p>
    <w:p w14:paraId="6AD3C869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риск, самостоятельная деятельность, ответственность, инициатива;</w:t>
      </w:r>
    </w:p>
    <w:p w14:paraId="59BC47DF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денег;</w:t>
      </w:r>
    </w:p>
    <w:p w14:paraId="271E2D39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установление взаимосвязи подчинения между руководителями и работниками.</w:t>
      </w:r>
    </w:p>
    <w:p w14:paraId="4BB9BD2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9B162E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10. В учредительных  документах  любого юридического лица должны определяться:</w:t>
      </w:r>
    </w:p>
    <w:p w14:paraId="6BAEAA5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наименование юридического лица, цель деятельности, место нахождения, учредители, величина уставного капитала;</w:t>
      </w:r>
    </w:p>
    <w:p w14:paraId="26C9BE5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цель деятельности, размер получаемой прибыли и условия ее распределения;</w:t>
      </w:r>
    </w:p>
    <w:p w14:paraId="24972D3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наименование юридического лица; описание предмета и технологии производства, номер расчетного счета;</w:t>
      </w:r>
    </w:p>
    <w:p w14:paraId="56AED0F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цели деятельности юридического лица и место нахождения.</w:t>
      </w:r>
    </w:p>
    <w:p w14:paraId="0B92F40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1FA8DD7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11. Юридические лица, преследующие извлечение прибыли в качестве основной цели своей деятельности и (или) распределяющие полученную прибыль между участниками, называются:</w:t>
      </w:r>
    </w:p>
    <w:p w14:paraId="2C4573D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некоммерческими организациями;</w:t>
      </w:r>
    </w:p>
    <w:p w14:paraId="7F7A469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 потребительскими кооперативами;</w:t>
      </w:r>
    </w:p>
    <w:p w14:paraId="10F1F06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 коммерческими организациями;</w:t>
      </w:r>
    </w:p>
    <w:p w14:paraId="2C9FB30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общественными или религиозными организациями.</w:t>
      </w:r>
    </w:p>
    <w:p w14:paraId="05A2C0D9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4FCD010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12. Признаки малого предприятия:</w:t>
      </w:r>
    </w:p>
    <w:p w14:paraId="06AC316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1) количество работающих в зависимости от отраслевой принадлежности </w:t>
      </w: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организации;</w:t>
      </w:r>
    </w:p>
    <w:p w14:paraId="16EED139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объем выпуска продукции в натуральном выражении;</w:t>
      </w:r>
    </w:p>
    <w:p w14:paraId="62DD24A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количество занимаемой производственной площади, размер средней заработной платы;</w:t>
      </w:r>
    </w:p>
    <w:p w14:paraId="58D466F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принадлежность к сфере нематериального производства.</w:t>
      </w:r>
    </w:p>
    <w:p w14:paraId="67802B49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3B0989E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13. Юридические лица, являющиеся коммерческими организациями, создаются в формах:</w:t>
      </w:r>
    </w:p>
    <w:p w14:paraId="77FB47F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хозяйственных товариществ, потребительских кооперативов, общественных организаций;</w:t>
      </w:r>
    </w:p>
    <w:p w14:paraId="7E04B6A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потребительских кооперативов, унитарных предприятий, частных фирм;</w:t>
      </w:r>
    </w:p>
    <w:p w14:paraId="15E0227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3)унитарных предприятий, хозяйственных обществ, фермерских (крестьянских) хозяйств;</w:t>
      </w:r>
    </w:p>
    <w:p w14:paraId="529754E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4) специализированных предприятий. </w:t>
      </w:r>
    </w:p>
    <w:p w14:paraId="12A0C65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E58F5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14. Коммерческие организации, создаваемые двумя или более лицами путем объединения их имущества (капитала) для ведения предпринимательской деятельности называются:</w:t>
      </w:r>
    </w:p>
    <w:p w14:paraId="4DB9862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хозяйственным обществом;</w:t>
      </w:r>
    </w:p>
    <w:p w14:paraId="615C55D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хозяйственным товариществом;</w:t>
      </w:r>
    </w:p>
    <w:p w14:paraId="2E550FFD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унитарным предприятием;</w:t>
      </w:r>
    </w:p>
    <w:p w14:paraId="1053275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полным товариществом.</w:t>
      </w:r>
    </w:p>
    <w:p w14:paraId="6118101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2D142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15. Хозяйственные общества могут создаваться в форме:</w:t>
      </w:r>
    </w:p>
    <w:p w14:paraId="236AC39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кооператива, коммандитного товарищества, акционерного общества;</w:t>
      </w:r>
    </w:p>
    <w:p w14:paraId="51DDF39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общества с ограниченной ответственностью, общества с дополнительной ответственностью, кооператива;</w:t>
      </w:r>
    </w:p>
    <w:p w14:paraId="4AD68DC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коммандитного товарищества, акционерного общества;</w:t>
      </w:r>
    </w:p>
    <w:p w14:paraId="240994F6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общества с ограниченной ответственностью, общества с дополнительной ответственностью, акционерного общества.</w:t>
      </w:r>
    </w:p>
    <w:p w14:paraId="1EA465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D2F79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16. Основные производственные средства - это:</w:t>
      </w:r>
    </w:p>
    <w:p w14:paraId="6F700C4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сырьё, материалы, рабочая сила;</w:t>
      </w:r>
    </w:p>
    <w:p w14:paraId="3894E0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 созданная на производстве готовая продукция;</w:t>
      </w:r>
    </w:p>
    <w:p w14:paraId="427A67A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 материальные средства, участвующие только в одном производственном цикле;</w:t>
      </w:r>
    </w:p>
    <w:p w14:paraId="6CE7C32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многократно используемые в производственном процессе материальные средства, которые переносят свою стоимость на создаваемую продукцию по частям.</w:t>
      </w:r>
    </w:p>
    <w:p w14:paraId="12371D5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6E63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17. К активной части основных производственных средств относятся:</w:t>
      </w:r>
    </w:p>
    <w:p w14:paraId="10E878D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здания и сооружения;</w:t>
      </w:r>
    </w:p>
    <w:p w14:paraId="4170340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транспортные средства, здания, инструменты;</w:t>
      </w:r>
    </w:p>
    <w:p w14:paraId="088806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машины, оборудование;</w:t>
      </w:r>
    </w:p>
    <w:p w14:paraId="656095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передаточные устройства, инвентарь и инструменты.</w:t>
      </w:r>
    </w:p>
    <w:p w14:paraId="45667E2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033C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 К пассивной части основных средств относят: </w:t>
      </w:r>
    </w:p>
    <w:p w14:paraId="7F33A34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здания, сооружения, передаточные устройства;</w:t>
      </w:r>
    </w:p>
    <w:p w14:paraId="7B0CCDC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машины, оборудование;</w:t>
      </w:r>
    </w:p>
    <w:p w14:paraId="3D41CFC9" w14:textId="5C47F29C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материальные ресурсы, полуфабрикаты.</w:t>
      </w:r>
    </w:p>
    <w:p w14:paraId="20CD154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19. Амортизационные отчисления - это:</w:t>
      </w:r>
    </w:p>
    <w:p w14:paraId="76B72F8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временно используемые средства производства;</w:t>
      </w:r>
    </w:p>
    <w:p w14:paraId="6CA6E78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физический процесс изнашивания и устаревания основных средств;</w:t>
      </w:r>
    </w:p>
    <w:p w14:paraId="5A0CA9D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денежные суммы, предназначенные для аккумуляции затрат на замену старых основных средств новыми;</w:t>
      </w:r>
    </w:p>
    <w:p w14:paraId="32DD675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степень конкурентоспособности старых основных средств, находящихся в эксплуатации.</w:t>
      </w:r>
    </w:p>
    <w:p w14:paraId="72D154B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AB8C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20. Норма амортизации – это:</w:t>
      </w:r>
    </w:p>
    <w:p w14:paraId="472BA8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установленный в директивном порядке годовой процент погашения стоимости основных средств на основе разницы между сроком полезного и планируемого использования элемента основных средств;</w:t>
      </w:r>
    </w:p>
    <w:p w14:paraId="70FA7F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установленный в директивном порядке месячный процент погашения стоимости основных средств на основе отношения единицы к сроку полезного использования элемента основных средств;</w:t>
      </w:r>
    </w:p>
    <w:p w14:paraId="5508A0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установленный предприятием самостоятельно годовой процент погашения стоимости основных средств на основе отношения единицы к сроку полезного использования элемента основных средств;</w:t>
      </w:r>
    </w:p>
    <w:p w14:paraId="470D85A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установленный в произвольном порядке месячный процент погашения стоимости основных средств.</w:t>
      </w:r>
    </w:p>
    <w:p w14:paraId="6CCD45C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FC16D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21. Отношение среднегодовой стоимости основных средств  к стоимости произведенной (реализованной) продукции есть показатель:</w:t>
      </w:r>
    </w:p>
    <w:p w14:paraId="77057E6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фондовооруженности; </w:t>
      </w:r>
    </w:p>
    <w:p w14:paraId="28CE89F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фондоемкости; </w:t>
      </w:r>
    </w:p>
    <w:p w14:paraId="168F6EB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фондоотдачи;</w:t>
      </w:r>
    </w:p>
    <w:p w14:paraId="1797663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фондорентабельности.</w:t>
      </w:r>
    </w:p>
    <w:p w14:paraId="2638BF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0AAC2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22. Оборотные производственные средства - это:</w:t>
      </w:r>
    </w:p>
    <w:p w14:paraId="367A9A8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материальные  средства,  переносящие  свою  стоимость  в  течение производственного цикла по частям;</w:t>
      </w:r>
    </w:p>
    <w:p w14:paraId="1887D2E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готовая продукция, предназначенная к отгрузке;</w:t>
      </w:r>
    </w:p>
    <w:p w14:paraId="2DB31D9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здания, оборудование;</w:t>
      </w:r>
    </w:p>
    <w:p w14:paraId="4B84229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материальные  средства,  полностью  используемые  в  течение одного производственного цикла и включаемые в стоимость готовой продукции.</w:t>
      </w:r>
    </w:p>
    <w:p w14:paraId="273006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68AC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23. Продолжительность оборота - это:</w:t>
      </w:r>
    </w:p>
    <w:p w14:paraId="62C0F67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время движения готовой продукции;</w:t>
      </w:r>
    </w:p>
    <w:p w14:paraId="1FBC38F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реализованной продукции к нормируемой части оборотных средств;</w:t>
      </w:r>
    </w:p>
    <w:p w14:paraId="12E2B16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период, в течение которого ресурсы, пройдя сферу производства и обращения, возвращаются к исходной форме;</w:t>
      </w:r>
    </w:p>
    <w:p w14:paraId="1DBD7D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время производства</w:t>
      </w:r>
    </w:p>
    <w:p w14:paraId="099523C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8A36A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24. Чем выше скорость оборачиваемости капитала, тем:</w:t>
      </w:r>
    </w:p>
    <w:p w14:paraId="065E6DD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капитал медленнее функционирует в производственном цикле;</w:t>
      </w:r>
    </w:p>
    <w:p w14:paraId="6FA8C9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меньше прибыль и рентабельность; </w:t>
      </w:r>
    </w:p>
    <w:p w14:paraId="3947A2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меньше потребность предприятия в капитале;</w:t>
      </w:r>
    </w:p>
    <w:p w14:paraId="492134CC" w14:textId="4F331F31" w:rsidR="006C5119" w:rsidRPr="006C5119" w:rsidRDefault="006C5119" w:rsidP="00293A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длиннее производственный цикл.</w:t>
      </w:r>
    </w:p>
    <w:p w14:paraId="19F34E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25. Коэффициент оборачиваемости - это:</w:t>
      </w:r>
    </w:p>
    <w:p w14:paraId="261B314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число оборотов ресурсов, совершаемых в течение определенного периода времени;</w:t>
      </w:r>
    </w:p>
    <w:p w14:paraId="7C3E47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скорость возврата денег за реализованную продукцию;</w:t>
      </w:r>
    </w:p>
    <w:p w14:paraId="7C4EFFB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время обращения;</w:t>
      </w:r>
    </w:p>
    <w:p w14:paraId="7DB4349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количество дней прохождения отдельными элементами оборотных средств производственного цикла.</w:t>
      </w:r>
    </w:p>
    <w:p w14:paraId="47E477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4C54B9" w14:textId="77407071" w:rsidR="006C5119" w:rsidRPr="00293A53" w:rsidRDefault="00293A53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2</w:t>
      </w:r>
    </w:p>
    <w:p w14:paraId="675AF32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В состав оборотных средств входят:</w:t>
      </w:r>
    </w:p>
    <w:p w14:paraId="272F16F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производственные запасы, готовая продукция, нематериальные активы;</w:t>
      </w:r>
    </w:p>
    <w:p w14:paraId="54915FA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производственные запасы, незавершенное производство, готовая продукция, средства в расчетах;</w:t>
      </w:r>
    </w:p>
    <w:p w14:paraId="680FFDB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производственные запасы, основные средства, нематериальные активы;</w:t>
      </w:r>
    </w:p>
    <w:p w14:paraId="4884F9B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заработная плата, денежные средства на расчетном счете.</w:t>
      </w:r>
    </w:p>
    <w:p w14:paraId="306DEA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DA7E7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Производительность труда - это:</w:t>
      </w:r>
    </w:p>
    <w:p w14:paraId="7031373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использованных ресурсов к произведенной продукции;</w:t>
      </w:r>
    </w:p>
    <w:p w14:paraId="2B2069D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произведенной продукции к использованным ресурсам;</w:t>
      </w:r>
    </w:p>
    <w:p w14:paraId="15881DD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отношение дохода к издержкам;</w:t>
      </w:r>
    </w:p>
    <w:p w14:paraId="21EC98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отношение издержек к доходу.</w:t>
      </w:r>
    </w:p>
    <w:p w14:paraId="0CAF65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C6E58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Что из перечисленного ниже не оказывает влияния на рост производительности труда?</w:t>
      </w:r>
    </w:p>
    <w:p w14:paraId="4C6107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технологические изменения;</w:t>
      </w:r>
    </w:p>
    <w:p w14:paraId="4174F2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увеличение количества работников;</w:t>
      </w:r>
    </w:p>
    <w:p w14:paraId="3E77C25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уровень образования и квалификации работников;</w:t>
      </w:r>
    </w:p>
    <w:p w14:paraId="1367F5C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внедрение инноваций.</w:t>
      </w:r>
    </w:p>
    <w:p w14:paraId="164C89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37011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Выработка рассчитывается как:</w:t>
      </w:r>
    </w:p>
    <w:p w14:paraId="06320B0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объема произведенной продукции к численности работников;</w:t>
      </w:r>
    </w:p>
    <w:p w14:paraId="48DECB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численности работников к объему выпущенной продукции;</w:t>
      </w:r>
    </w:p>
    <w:p w14:paraId="2642845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произведение объема производства продукции на количество рабочих смен;</w:t>
      </w:r>
    </w:p>
    <w:p w14:paraId="60DBC26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сумма объема произведенной продукции в стоимостном выражении по всем ассортиментным позициям.</w:t>
      </w:r>
    </w:p>
    <w:p w14:paraId="69BD466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43A41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5. По характеру участия в производственном процессе рабочие делятся на:</w:t>
      </w:r>
    </w:p>
    <w:p w14:paraId="46FB77D9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повременщиков и сдельщиков;</w:t>
      </w:r>
    </w:p>
    <w:p w14:paraId="3831AA15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и вспомогательных;</w:t>
      </w:r>
    </w:p>
    <w:p w14:paraId="6456B0D5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и подсобных;</w:t>
      </w:r>
    </w:p>
    <w:p w14:paraId="6CCAC6F9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обслуживающих, вспомогательных, технических.</w:t>
      </w:r>
    </w:p>
    <w:p w14:paraId="3A40385E" w14:textId="77777777" w:rsidR="006C5119" w:rsidRPr="006C5119" w:rsidRDefault="006C5119" w:rsidP="006C511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BF3601" w14:textId="77777777" w:rsidR="006C5119" w:rsidRPr="006C5119" w:rsidRDefault="006C5119" w:rsidP="006C511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6. Показатели производительности индивидуального труда:</w:t>
      </w:r>
    </w:p>
    <w:p w14:paraId="5E87A59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нормы времени; нормы выработки, нормы обслуживания;</w:t>
      </w:r>
    </w:p>
    <w:p w14:paraId="14E995C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численность работников, трудоемкость;</w:t>
      </w:r>
    </w:p>
    <w:p w14:paraId="60231A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выработка, трудоемкость;</w:t>
      </w:r>
    </w:p>
    <w:p w14:paraId="2E66ACAF" w14:textId="28820BEA" w:rsid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нормы труда, фондовооруж</w:t>
      </w:r>
      <w:r w:rsidR="00293A53">
        <w:rPr>
          <w:rFonts w:ascii="Times New Roman" w:eastAsia="Times New Roman" w:hAnsi="Times New Roman" w:cs="Times New Roman"/>
          <w:sz w:val="26"/>
          <w:szCs w:val="26"/>
          <w:lang w:eastAsia="ru-RU"/>
        </w:rPr>
        <w:t>енность труда, текучесть кадров</w:t>
      </w:r>
    </w:p>
    <w:p w14:paraId="200FD744" w14:textId="77777777" w:rsidR="00293A53" w:rsidRPr="006C5119" w:rsidRDefault="00293A53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FB7AE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7. Элементы государственного регулирования оплаты труда включают установление:</w:t>
      </w:r>
    </w:p>
    <w:p w14:paraId="51A60A9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минимальной заработной платы, минимального потребительского бюджета, уровня безработицы;</w:t>
      </w:r>
    </w:p>
    <w:p w14:paraId="69F2130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минимальной заработной платы, минимального потребительского бюджета, элементов единой тарифной системы;</w:t>
      </w:r>
    </w:p>
    <w:p w14:paraId="06D201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обязательных форм оплаты труда, применяемых в организациях.</w:t>
      </w:r>
    </w:p>
    <w:p w14:paraId="418187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29F5C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8. Реальная заработная плата – это:</w:t>
      </w:r>
    </w:p>
    <w:p w14:paraId="61C67F4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размер вознаграждения работника по всем видам его деятельности;</w:t>
      </w:r>
    </w:p>
    <w:p w14:paraId="170D922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фактическая покупательная способность (количество товаров и услуг, которые работник может приобрести на номинальную заработную плату);</w:t>
      </w:r>
    </w:p>
    <w:p w14:paraId="7EAD717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размер оплаты труда в единицу времени;</w:t>
      </w:r>
    </w:p>
    <w:p w14:paraId="5EE771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совокупность всех видов дохода работника в денежной и натуральной оценке с учетом трансфертных платежей.</w:t>
      </w:r>
    </w:p>
    <w:p w14:paraId="6FED77A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1342B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Основные элементы тарифной системы:</w:t>
      </w:r>
    </w:p>
    <w:p w14:paraId="71F432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тарифные сетки, тарифные коэффициенты, тарифная ставка работника первого разряда;</w:t>
      </w:r>
    </w:p>
    <w:p w14:paraId="403639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нормы выработки, тарифные сетки, тарифные ставки;</w:t>
      </w:r>
    </w:p>
    <w:p w14:paraId="7B5BCE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расценки, нормы выработки, тарифные ставки, тарифные коэффициенты;</w:t>
      </w:r>
    </w:p>
    <w:p w14:paraId="0C0C9B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тарифные соглашения, тарифные коэффициенты, надбавки и доплаты, премии.</w:t>
      </w:r>
    </w:p>
    <w:p w14:paraId="5AB54EB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98BF0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10. Повременная заработная плата устанавливает размер оплаты работнику в зависимости от:</w:t>
      </w:r>
    </w:p>
    <w:p w14:paraId="16E6655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выполненного объема работ;</w:t>
      </w:r>
    </w:p>
    <w:p w14:paraId="1FCB5C3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количества отработанного времени;</w:t>
      </w:r>
    </w:p>
    <w:p w14:paraId="579D124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установленной расценки и количества произведенной продукции в течение определенного времени;</w:t>
      </w:r>
    </w:p>
    <w:p w14:paraId="3FD404E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годового фонда рабочего времени.</w:t>
      </w:r>
    </w:p>
    <w:p w14:paraId="43CC6E6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B43B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11. Сдельная заработная платы включает следующие системы:</w:t>
      </w:r>
    </w:p>
    <w:p w14:paraId="615BDF1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контрактная, бестарифная, аккордная;</w:t>
      </w:r>
    </w:p>
    <w:p w14:paraId="1C8B432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простая сдельная,  тарифная, бестарифная, повременно-премиальная;</w:t>
      </w:r>
    </w:p>
    <w:p w14:paraId="259C5DC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простая сдельная, косвенно-сдельная, сдельно-прогрессивная, контрактная;</w:t>
      </w:r>
    </w:p>
    <w:p w14:paraId="7AC571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простая сдельная, косвенно-сдельная, сдельно-прогрессивная, аккордная.</w:t>
      </w:r>
    </w:p>
    <w:p w14:paraId="0391EBC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0F4DF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Себестоимость - это: </w:t>
      </w:r>
    </w:p>
    <w:p w14:paraId="362EF5A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часть стоимости товара, включающая в денежной форме затраты на его производство  и реализацию;</w:t>
      </w:r>
    </w:p>
    <w:p w14:paraId="42935B0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вся стоимость произведенной продукции;</w:t>
      </w:r>
    </w:p>
    <w:p w14:paraId="2A1878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стоимость использованного сырья на производство продукции;</w:t>
      </w:r>
    </w:p>
    <w:p w14:paraId="07C5809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4) рыночная цена продукции.</w:t>
      </w:r>
    </w:p>
    <w:p w14:paraId="3EE35C0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4E48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13. Переменные издержки фирмы - это:</w:t>
      </w:r>
    </w:p>
    <w:p w14:paraId="5D3A1C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затраты на приобретение факторов производства (покупку основных и оборотных средств, наем рабочей силы);</w:t>
      </w:r>
    </w:p>
    <w:p w14:paraId="196828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минимальные издержки производства  любого объема продукции;  </w:t>
      </w:r>
    </w:p>
    <w:p w14:paraId="4BE56C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3) издержки, которые несет фирма  даже при временном прекращении  выпуска продукции;</w:t>
      </w:r>
    </w:p>
    <w:p w14:paraId="3B7A434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издержки, величина которых изменяются в зависимости от изменения объемов выпуска продукции.</w:t>
      </w:r>
    </w:p>
    <w:p w14:paraId="5C732C4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761F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14. Постоянными издержками для фирмы являются следующие:</w:t>
      </w:r>
    </w:p>
    <w:p w14:paraId="5394A9C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не влияющие на спрос данного товара;</w:t>
      </w:r>
    </w:p>
    <w:p w14:paraId="0940FB2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фиксированные при различном объеме выпуска продукции;</w:t>
      </w:r>
    </w:p>
    <w:p w14:paraId="1CEFB6D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 постоянной ценой закупки;</w:t>
      </w:r>
    </w:p>
    <w:p w14:paraId="3345843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определяемые размерами затрат на производство единицы продукции.</w:t>
      </w:r>
    </w:p>
    <w:p w14:paraId="0CEDD10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77CE7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15. Из приведенного перечня укажите вид затрат, который не включается в себестоимость:</w:t>
      </w:r>
    </w:p>
    <w:p w14:paraId="01392A9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амортизация (износ) основных средств и нематериальных активов;</w:t>
      </w:r>
    </w:p>
    <w:p w14:paraId="0923978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материальная помощь рабочим;</w:t>
      </w:r>
    </w:p>
    <w:p w14:paraId="35790A7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затраты на подготовку и освоение производства;</w:t>
      </w:r>
    </w:p>
    <w:p w14:paraId="7F94005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затраты по улучшению условий труда и техники безопасности.</w:t>
      </w:r>
    </w:p>
    <w:p w14:paraId="6BDED2B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45A1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16. Затраты на рубль товарной продукции исчисляются как:</w:t>
      </w:r>
    </w:p>
    <w:p w14:paraId="304408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сумма всех затрат, связанных с производством и реализацией продукции;</w:t>
      </w:r>
    </w:p>
    <w:p w14:paraId="3D00F4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разность между совокупными затратами фирмы и затратами на реализацию продукции;</w:t>
      </w:r>
    </w:p>
    <w:p w14:paraId="68A27FD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произведение затрат на единицу продукции и объема выпуска продукции в натуральном выражении;</w:t>
      </w:r>
    </w:p>
    <w:p w14:paraId="3D100E0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отношение затрат на производство товарной продукции к стоимости товарной продукции. </w:t>
      </w:r>
    </w:p>
    <w:p w14:paraId="2BF662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E16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17. Главным компонентом прибыли отчетного периода промышленной организации является:</w:t>
      </w:r>
    </w:p>
    <w:p w14:paraId="36E3EFB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чистая прибыль;</w:t>
      </w:r>
    </w:p>
    <w:p w14:paraId="61711A3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прибыль (убыток)  от реализации продукции, работ, услуг;</w:t>
      </w:r>
    </w:p>
    <w:p w14:paraId="4B08D50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прибыль (убыток) от внереализационных операций;</w:t>
      </w:r>
    </w:p>
    <w:p w14:paraId="2CE053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выручка от реализации продукции.</w:t>
      </w:r>
    </w:p>
    <w:p w14:paraId="34EA117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ADBCEF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18. Величина прибыли от реализации определяется как:</w:t>
      </w:r>
    </w:p>
    <w:p w14:paraId="2E35CC1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разность между выручкой от реализации товаров, продукции, работ, услуг (за минусом НДС, акцизов и иных обязательных платежей) и себестоимостью реализованных товаров и услуг, управленческих расходов, расходов на реализацию;</w:t>
      </w:r>
    </w:p>
    <w:p w14:paraId="60E3F2E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отношение выручки от реализации товаров, продукции, работ к себестоимости реализованных товаров и услуг;</w:t>
      </w:r>
    </w:p>
    <w:p w14:paraId="23E9C87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сумма налогов, включаемых в выручку от реализации товаров, продукции, работ, услуг и себестоимости реализованных товаров, продукции, работ, услуг;</w:t>
      </w:r>
    </w:p>
    <w:p w14:paraId="5ABBE9B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сумма операционных доходов и расходов и внереализационных доходов и расходов.</w:t>
      </w:r>
    </w:p>
    <w:p w14:paraId="76033BE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751DB587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19. Прибыль, остающаяся в распоряжении организации, распределяется в:</w:t>
      </w:r>
    </w:p>
    <w:p w14:paraId="0FC9E74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фонды накопления, потребления, резервный фонд;</w:t>
      </w:r>
    </w:p>
    <w:p w14:paraId="4FB9F2D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фонд оплаты труда, премиальный фонд, инвестиционный фонд;</w:t>
      </w:r>
    </w:p>
    <w:p w14:paraId="2BA62BD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3) фонд оплаты труда, амортизационный фонд;</w:t>
      </w:r>
    </w:p>
    <w:p w14:paraId="20EC11F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фонд оплаты труда, премиальный фонд, инвестиционный фонд, амортизационный фонд, резервный фонд.</w:t>
      </w:r>
    </w:p>
    <w:p w14:paraId="1B79580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193268E6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20. Анализ безубыточности позволяет:</w:t>
      </w:r>
    </w:p>
    <w:p w14:paraId="3DEEF20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найти тот объем продаж, преодолевая который реализация товаров или услуг начнет приносить прибыль фирме;</w:t>
      </w:r>
    </w:p>
    <w:p w14:paraId="12C8ED4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найти объем продаж продукции, максимизирующий прибыль и минимизирующий убыток;</w:t>
      </w:r>
    </w:p>
    <w:p w14:paraId="4142E59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найти объем затрат на производство продукции;</w:t>
      </w:r>
    </w:p>
    <w:p w14:paraId="3E6E281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минимизировать налоговые выплаты.</w:t>
      </w:r>
    </w:p>
    <w:p w14:paraId="2306006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4B6DA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21. Рентабельность рассчитывается как:</w:t>
      </w:r>
    </w:p>
    <w:p w14:paraId="40B9820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прибыли за период к используемым ресурсам организации;</w:t>
      </w:r>
    </w:p>
    <w:p w14:paraId="27BDCD1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используемых ресурсов к прибыли;</w:t>
      </w:r>
    </w:p>
    <w:p w14:paraId="3770B11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отношение выручки к используемым ресурсам;</w:t>
      </w:r>
    </w:p>
    <w:p w14:paraId="79465D6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отношение используемых ресурсов к выручке за период.</w:t>
      </w:r>
    </w:p>
    <w:p w14:paraId="1B7A0C0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342CAA62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22. Что такое бизнес-план?</w:t>
      </w:r>
    </w:p>
    <w:p w14:paraId="309147C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финансовый план;</w:t>
      </w:r>
    </w:p>
    <w:p w14:paraId="507B260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план снабжения и сбыта, маркетинговый план;</w:t>
      </w:r>
    </w:p>
    <w:p w14:paraId="1F6FF0F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план развития предприятия, необходимый для освоения новых сфер деятельности;</w:t>
      </w:r>
    </w:p>
    <w:p w14:paraId="247BA2E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набор мероприятий по снижению себестоимости, росту производительности труда, экономии энергоресурсов.</w:t>
      </w:r>
    </w:p>
    <w:p w14:paraId="362423D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380FA34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23. Какая из нижеперечисленных целей относится к основным финансовым целям предприятия?</w:t>
      </w:r>
    </w:p>
    <w:p w14:paraId="260B6EB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рост объема производства и реализации продукции;</w:t>
      </w:r>
    </w:p>
    <w:p w14:paraId="1FA32372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получение максимально возможной прибыли;</w:t>
      </w:r>
    </w:p>
    <w:p w14:paraId="5093926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снижение товарно-материальных запасов на основе их рационального и экономного использования;</w:t>
      </w:r>
    </w:p>
    <w:p w14:paraId="48641F8E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повышение заработной платы работникам предприятия.</w:t>
      </w:r>
    </w:p>
    <w:p w14:paraId="441B75E2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6C863D22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24. Какова основная цель подготовки раздела «План производства» бизнес-плана?</w:t>
      </w:r>
    </w:p>
    <w:p w14:paraId="74E43FF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обосновать место производства продукции с учетом конкуренции на рынке;</w:t>
      </w:r>
    </w:p>
    <w:p w14:paraId="7377591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обосновать производство продукции в необходимых объемах с учетом производственной мощности организации и спроса на рынке;</w:t>
      </w:r>
    </w:p>
    <w:p w14:paraId="44A2EB7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разработка новых видов продукции требуемого качества;</w:t>
      </w:r>
    </w:p>
    <w:p w14:paraId="393092D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обоснование организационной и производственной структуры организации.</w:t>
      </w:r>
    </w:p>
    <w:p w14:paraId="177E350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5FC5D943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25. Какова основная цель подготовки раздела «Инвестиционный план» бизнес-плана?</w:t>
      </w:r>
    </w:p>
    <w:p w14:paraId="442CB94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обосновать, какие оборотные средства необходимы для реализации предполагаемого проекта;</w:t>
      </w:r>
    </w:p>
    <w:p w14:paraId="02CBCB42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обосновать размер и необходимость кредитных ресурсов для реализации предполагаемого проекта;</w:t>
      </w:r>
    </w:p>
    <w:p w14:paraId="5F4151E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обосновать количество необходимого оборудования для реализации предполагаемого проекта;</w:t>
      </w:r>
    </w:p>
    <w:p w14:paraId="67EF19B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4) обосновать размер и источники инвестиций, необходимых для реализации предполагаемого проекта.</w:t>
      </w:r>
    </w:p>
    <w:p w14:paraId="5AB9EDA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14:paraId="29DDE7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3</w:t>
      </w:r>
    </w:p>
    <w:p w14:paraId="41123A5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Производственная программа разрабатывается на основе:</w:t>
      </w:r>
    </w:p>
    <w:p w14:paraId="73546B5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договоров, заключенных с потребителями, портфеля заказов, действующих законов спроса и предложения на продукцию (услуги);</w:t>
      </w:r>
    </w:p>
    <w:p w14:paraId="08A7367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наличия производственных мощностей по выпуску каждого вида продукции;</w:t>
      </w:r>
    </w:p>
    <w:p w14:paraId="11E018F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возможностей приобретения материальных ресурсов, наличия кадрового потенциала, состояния технической и технологической базы;</w:t>
      </w:r>
    </w:p>
    <w:p w14:paraId="5D2A90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все ответы верны;</w:t>
      </w:r>
    </w:p>
    <w:p w14:paraId="45097B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5) нет верного ответа.</w:t>
      </w:r>
    </w:p>
    <w:p w14:paraId="17D78B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031B1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Объем производства продукции определяется:</w:t>
      </w:r>
    </w:p>
    <w:p w14:paraId="6932D76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стоимостью готовых изделий и полуфабрикатов, предназначенных для реализации на сторону и для нужд своего капитального строительства; стоимостью незавершенного производства; реализованной продукцией;</w:t>
      </w:r>
    </w:p>
    <w:p w14:paraId="5E7DB3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стоимостью готовых изделий для реализации на сторону, стоимостью работ, услуг промышленного характера и по освоению техники; переходящих остатков готовой продукции на складе предприятия;</w:t>
      </w:r>
    </w:p>
    <w:p w14:paraId="6ADA4C12" w14:textId="49FF3546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52) стоимостью готовых изделий и полуфабрикатов, предназначенных для реализации на сторону и для нужд своего капитального строительства; стоимостью работ, услуг промышленного характера, выполненных по заказам со стороны; стоимостью работ по освоению и внедрению техники.</w:t>
      </w:r>
    </w:p>
    <w:p w14:paraId="53A5439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Реализованная продукция – это:</w:t>
      </w:r>
    </w:p>
    <w:p w14:paraId="061E54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продукция, произведенная и хранящаяся на складе;</w:t>
      </w:r>
    </w:p>
    <w:p w14:paraId="548DC41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продукция, отгруженная и оплаченная покупателем;</w:t>
      </w:r>
    </w:p>
    <w:p w14:paraId="5DA85AE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потребленная продукция;</w:t>
      </w:r>
    </w:p>
    <w:p w14:paraId="1EB3503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продукция, пользующаяся повышенным спросом.</w:t>
      </w:r>
    </w:p>
    <w:p w14:paraId="601A209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60C79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Планируемый объем реализации продукции (РП) определяется:</w:t>
      </w:r>
    </w:p>
    <w:p w14:paraId="4CD61FC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РП = ОП + НЗ</w:t>
      </w:r>
    </w:p>
    <w:p w14:paraId="4D8D33E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РП = ОП + (Г1 - Г2)</w:t>
      </w:r>
    </w:p>
    <w:p w14:paraId="3D0C603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РП = ОП + Г2 + НЗ, </w:t>
      </w:r>
    </w:p>
    <w:p w14:paraId="1ED3BBC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где ОП – планируемый объем производства; НЗ – незавершенное производство; Г1 и Г2 – запасы готовой продукции на складах предприятия соответственно на начало и конец планового периода.</w:t>
      </w:r>
    </w:p>
    <w:p w14:paraId="3BD88C8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94D85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Производственная мощность – это: </w:t>
      </w:r>
    </w:p>
    <w:p w14:paraId="523C304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наличие в организации силовых и рабочих машин;</w:t>
      </w:r>
    </w:p>
    <w:p w14:paraId="6A1540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стоимостная оценка основных средств;</w:t>
      </w:r>
    </w:p>
    <w:p w14:paraId="4C5E223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максимально возможный объем выпуска продукции;</w:t>
      </w:r>
    </w:p>
    <w:p w14:paraId="525409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количество элементов основных средств в натуральном измерении.</w:t>
      </w:r>
    </w:p>
    <w:p w14:paraId="7D0D906D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0C6AA2C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6. Готовая продукция – это:</w:t>
      </w:r>
    </w:p>
    <w:p w14:paraId="71F4806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продукция, прошедшая все стадии обработки и являющаяся годной для производственного или личного потребления;</w:t>
      </w:r>
    </w:p>
    <w:p w14:paraId="4BEE681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продукция,  отгруженная со склада предприятия;</w:t>
      </w:r>
    </w:p>
    <w:p w14:paraId="141B828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3) объем производства в натуральном или стоимостном выражении</w:t>
      </w:r>
    </w:p>
    <w:p w14:paraId="7E6B8F3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6336A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7. Что является основным источником инвестирования на начальном этапе становления организации?</w:t>
      </w:r>
    </w:p>
    <w:p w14:paraId="1C35A6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заемный капитал;</w:t>
      </w:r>
    </w:p>
    <w:p w14:paraId="5140542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собственные средства;</w:t>
      </w:r>
    </w:p>
    <w:p w14:paraId="2BE896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заработная плата работников;</w:t>
      </w:r>
    </w:p>
    <w:p w14:paraId="14F32EF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амортизационные отчисления.</w:t>
      </w:r>
    </w:p>
    <w:p w14:paraId="505D489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5B5BB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8. Фирма предполагает взять банковскую ссуду на строительство нового предприятия. Годовая ставка процента составляет 18%. Ожидаемая норма прибыли определена в 20%. При этих условиях фирма:</w:t>
      </w:r>
    </w:p>
    <w:p w14:paraId="47DA27F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не может принять решение на основе имеющейся информации;</w:t>
      </w:r>
    </w:p>
    <w:p w14:paraId="173B927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не будет строить новое предприятие;</w:t>
      </w:r>
    </w:p>
    <w:p w14:paraId="636F668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несмотря на убыток, решит строить предприятие;</w:t>
      </w:r>
    </w:p>
    <w:p w14:paraId="43BD2D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будет строить новое предприятие.</w:t>
      </w:r>
    </w:p>
    <w:p w14:paraId="4B93B6E4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DC2E5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Инвестиции – это:</w:t>
      </w:r>
    </w:p>
    <w:p w14:paraId="25EB379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денежные средства на расчетном счете организации;</w:t>
      </w:r>
    </w:p>
    <w:p w14:paraId="4BC18B3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вложения капитала в объекты предпринимательской деятельности с целью получения прибыли или социального эффекта;</w:t>
      </w:r>
    </w:p>
    <w:p w14:paraId="5B07205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элементы основных средств, с помощью которых осуществляется процесс производства;</w:t>
      </w:r>
    </w:p>
    <w:p w14:paraId="3EC10720" w14:textId="5EAB9EB6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затраты на приобретение элементов оборотных средств.</w:t>
      </w:r>
    </w:p>
    <w:p w14:paraId="0E3B21C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10. Определите срок окупаемости инвестиционного проекта, если инвестиции составили 200 ден. ед.,  ожидаемая среднегодовая прибыль – 40 ден. ед.</w:t>
      </w:r>
    </w:p>
    <w:p w14:paraId="0D8BB04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4 года;</w:t>
      </w:r>
    </w:p>
    <w:p w14:paraId="42F562B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5 лет;</w:t>
      </w:r>
    </w:p>
    <w:p w14:paraId="5AD9BE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4,5 года</w:t>
      </w:r>
    </w:p>
    <w:p w14:paraId="6E61DC8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2 года</w:t>
      </w:r>
    </w:p>
    <w:p w14:paraId="3B55FD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EB55B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11. Конкурентоспособность продукции – это:</w:t>
      </w:r>
    </w:p>
    <w:p w14:paraId="1B453AF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соотношение в продукте параметров качества и цены;</w:t>
      </w:r>
    </w:p>
    <w:p w14:paraId="49F48A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способность продукта быть привлекательнее для покупателя в плане упаковки, оформления, дизайна;</w:t>
      </w:r>
    </w:p>
    <w:p w14:paraId="457E79B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комплексная характеристика товара, определяющая его предпочтение потребителем на рынке в сравнении с аналогичными товарами;</w:t>
      </w:r>
    </w:p>
    <w:p w14:paraId="20117DF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совокупность свойств продукта технического, технологического характера, набор его характеристик.</w:t>
      </w:r>
    </w:p>
    <w:p w14:paraId="5A1A1D9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EDC774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12. Конкурентоспособность продукции зависит от:</w:t>
      </w:r>
    </w:p>
    <w:p w14:paraId="5B097D5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цены потребления;</w:t>
      </w:r>
    </w:p>
    <w:p w14:paraId="16194D8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полезных свойств продукции;</w:t>
      </w:r>
    </w:p>
    <w:p w14:paraId="63C07B0D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места и условий продажи;</w:t>
      </w:r>
    </w:p>
    <w:p w14:paraId="6A3D8C5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полезных свойств и цены потребления.</w:t>
      </w:r>
    </w:p>
    <w:p w14:paraId="563DF80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260887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13. Принципы системы менеджмента качества:</w:t>
      </w:r>
    </w:p>
    <w:p w14:paraId="6C5F52D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всеобщность, ориентация на производство и его технико-технологические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возможности;</w:t>
      </w:r>
    </w:p>
    <w:p w14:paraId="1FF991E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оперативность, непрерывность, ориентация на производство и его технико-технологические возможности;</w:t>
      </w:r>
    </w:p>
    <w:p w14:paraId="445FA46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ориентация на потребителя, всеобщность участия в системе качества; эффективность использования ресурсов, непрерывность, системность</w:t>
      </w:r>
    </w:p>
    <w:p w14:paraId="24341BC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1A78E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14 Качество – это:</w:t>
      </w:r>
    </w:p>
    <w:p w14:paraId="589C5CE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технико-технологическая характеристика продукта;</w:t>
      </w:r>
    </w:p>
    <w:p w14:paraId="01A4EBD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совокупность свойств продукта, предназначенных удовлетворить потребности покупателя;</w:t>
      </w:r>
    </w:p>
    <w:p w14:paraId="2EF8CD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маркировка сортности продукта.</w:t>
      </w:r>
    </w:p>
    <w:p w14:paraId="19E4466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6D1FC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15. Определите виды цен по признаку стадий товародвижения:</w:t>
      </w:r>
    </w:p>
    <w:p w14:paraId="2669661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свободная, регулируемая;</w:t>
      </w:r>
    </w:p>
    <w:p w14:paraId="347DFFC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импортная, экспортная;</w:t>
      </w:r>
    </w:p>
    <w:p w14:paraId="60C97D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отпускная цена предприятия-производителя, отпускная цена оптовых торговых организаций, розничная цена</w:t>
      </w:r>
    </w:p>
    <w:p w14:paraId="2CF1061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83E9D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16. Факторы, влияющие на процесс ценообразования:</w:t>
      </w:r>
    </w:p>
    <w:p w14:paraId="20AEA12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спрос, предложение, налоговое законодательство, государственное регулирование; затраты на производство и реализацию продукции;</w:t>
      </w:r>
    </w:p>
    <w:p w14:paraId="6668B93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объемы выпуска продукции, количество используемых элементов основных средств;</w:t>
      </w:r>
    </w:p>
    <w:p w14:paraId="5A3AB352" w14:textId="78F4959D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конкуренция, финансовое состояние организации, ее платежеспособность.</w:t>
      </w:r>
    </w:p>
    <w:p w14:paraId="18FE37E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17.Отпускная цена предприятия-производителя состоит из:</w:t>
      </w:r>
    </w:p>
    <w:p w14:paraId="6BB2FD4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себестоимости продукции, НДС, торговой надбавки;</w:t>
      </w:r>
    </w:p>
    <w:p w14:paraId="4CAB18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себестоимости продукции; налогов, включаемых в выручку от реализации товаров, продукции, работ, услуг;</w:t>
      </w:r>
    </w:p>
    <w:p w14:paraId="5AE84CC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себестоимости продукции; прибыли; налогов, включаемых в выручку от реализации товаров, продукции, работ, услуг.</w:t>
      </w:r>
    </w:p>
    <w:p w14:paraId="1CD68B3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A6BE4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18. Косвенные налоги – это:</w:t>
      </w:r>
    </w:p>
    <w:p w14:paraId="30DE7DB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налоги, относимые на себестоимость продукции;</w:t>
      </w:r>
    </w:p>
    <w:p w14:paraId="628999B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налоги, которые устанавливаются в виде надбавки к цене или тарифу;</w:t>
      </w:r>
    </w:p>
    <w:p w14:paraId="53DBD3B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налоги с юридических лиц, которые уплачиваются из прибыли</w:t>
      </w:r>
    </w:p>
    <w:p w14:paraId="33559DB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917DC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19. Годовая ставка налога на недвижимость юридических лиц определена в размере:</w:t>
      </w:r>
    </w:p>
    <w:p w14:paraId="4694245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1% с учетом повышающего коэффициента;</w:t>
      </w:r>
    </w:p>
    <w:p w14:paraId="3C4436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0,1%</w:t>
      </w:r>
    </w:p>
    <w:p w14:paraId="1FFC7AA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0,25%.</w:t>
      </w:r>
    </w:p>
    <w:p w14:paraId="33F9BD2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0EDB016D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20. Какие инвестиционные проекты являются наименее рискованными?</w:t>
      </w:r>
    </w:p>
    <w:p w14:paraId="02D26E2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проекты, в разработке которых принимают участие опытные эксперты;</w:t>
      </w:r>
    </w:p>
    <w:p w14:paraId="5DD92A9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проекты, выполняемые по государственному заказу;</w:t>
      </w:r>
    </w:p>
    <w:p w14:paraId="6F4464F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проекты, связанные с созданием новых производств и технологий;</w:t>
      </w:r>
    </w:p>
    <w:p w14:paraId="2DE2FEE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проекты, финансируемые за счет кредитных ресурсов.</w:t>
      </w:r>
    </w:p>
    <w:p w14:paraId="78589D6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9C7EC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21. Причинами возникновения убытков являются:</w:t>
      </w:r>
    </w:p>
    <w:p w14:paraId="60B91912" w14:textId="77777777" w:rsidR="006C5119" w:rsidRPr="006C5119" w:rsidRDefault="006C5119" w:rsidP="006C5119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1.) превышение затрат по основной деятельности, относимых на себестоимость реализации  над выручкой от реализации продукции (работ, услуг);</w:t>
      </w:r>
    </w:p>
    <w:p w14:paraId="3803B3F6" w14:textId="77777777" w:rsidR="006C5119" w:rsidRPr="006C5119" w:rsidRDefault="006C5119" w:rsidP="006C511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2.)  снижение производительности труда в организации;</w:t>
      </w:r>
    </w:p>
    <w:p w14:paraId="011BB7D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3.)  сокращение дебиторской задолженности.</w:t>
      </w:r>
    </w:p>
    <w:p w14:paraId="1F6873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33DCC9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22. Показатели финансового состояния отражают:</w:t>
      </w:r>
    </w:p>
    <w:p w14:paraId="31A9C4E7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величину прибыли, рентабельности организации;</w:t>
      </w:r>
    </w:p>
    <w:p w14:paraId="58F3A4C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состояние капитала организации, способность субъекта хозяйствования финансировать свою деятельность на определенный момент времени;</w:t>
      </w:r>
    </w:p>
    <w:p w14:paraId="16043F3E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степень ликвидности элементов капитала организации.</w:t>
      </w:r>
    </w:p>
    <w:p w14:paraId="3BFAF57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A74B5E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23. Банкротство – это: </w:t>
      </w:r>
    </w:p>
    <w:p w14:paraId="1E03220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неплатежеспособность, имеющая или приобретающая устойчивый характер, признанная хозяйственным судом;</w:t>
      </w:r>
    </w:p>
    <w:p w14:paraId="793D27F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изменение производственной, организационной, социальной, финансовой и иной сфер деятельности в результате снижения эффективности использования факторов производства;</w:t>
      </w:r>
    </w:p>
    <w:p w14:paraId="3A32AB6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переход права собственности, изменение договорных и иных обязательств, реорганизация, реструктуризация.</w:t>
      </w:r>
    </w:p>
    <w:p w14:paraId="44E79B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43EB6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24. Банкротство включает последовательное проведение процедур:</w:t>
      </w:r>
    </w:p>
    <w:p w14:paraId="3CAB0A6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защитного период, конкурсного производства, мирового соглашения;</w:t>
      </w:r>
    </w:p>
    <w:p w14:paraId="08BB543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санации, конкурсного производства, мирового соглашения;</w:t>
      </w:r>
    </w:p>
    <w:p w14:paraId="159B3F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защитного периода, конкурсного производства (санации, ликвидации). </w:t>
      </w:r>
    </w:p>
    <w:p w14:paraId="11FEF9ED" w14:textId="27206B23" w:rsidR="006C5119" w:rsidRPr="00EC67EB" w:rsidRDefault="006C5119" w:rsidP="006C5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D07BAA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Практическое задание</w:t>
      </w:r>
    </w:p>
    <w:p w14:paraId="5524E41A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</w:t>
      </w:r>
    </w:p>
    <w:p w14:paraId="034F8DE5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1E033281" w14:textId="77777777" w:rsidR="006C5119" w:rsidRPr="006C5119" w:rsidRDefault="006C5119" w:rsidP="006C5119">
      <w:pPr>
        <w:widowControl w:val="0"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статистическим данным об объемах производства ВВП (представленных в таблице 1), определить структуру национальной экономики РБ и оценить ее динамику.</w:t>
      </w:r>
    </w:p>
    <w:p w14:paraId="7BB54E10" w14:textId="77777777" w:rsidR="006C5119" w:rsidRPr="006C5119" w:rsidRDefault="006C5119" w:rsidP="006C5119">
      <w:pPr>
        <w:widowControl w:val="0"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0AC6D" w14:textId="77777777" w:rsidR="006C5119" w:rsidRPr="006C5119" w:rsidRDefault="006C5119" w:rsidP="006C5119">
      <w:pPr>
        <w:widowControl w:val="0"/>
        <w:spacing w:after="0" w:line="240" w:lineRule="auto"/>
        <w:ind w:left="-180" w:firstLine="18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1778"/>
        <w:gridCol w:w="1648"/>
      </w:tblGrid>
      <w:tr w:rsidR="006C5119" w:rsidRPr="006C5119" w14:paraId="4B77274E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3D21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F6B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2015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274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6C5119" w:rsidRPr="006C5119" w14:paraId="46B21A12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BBFB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ВВП в текущих ценах, млрд. р. в том числе по отраслям: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79EC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22 467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58C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27172</w:t>
            </w:r>
          </w:p>
        </w:tc>
      </w:tr>
      <w:tr w:rsidR="006C5119" w:rsidRPr="006C5119" w14:paraId="56912B41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F27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промышленность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957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6122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1F6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6659</w:t>
            </w:r>
          </w:p>
        </w:tc>
      </w:tr>
      <w:tr w:rsidR="006C5119" w:rsidRPr="006C5119" w14:paraId="3F3E9397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53F3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сельское хозяйство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722A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A572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4247</w:t>
            </w:r>
          </w:p>
        </w:tc>
      </w:tr>
      <w:tr w:rsidR="006C5119" w:rsidRPr="006C5119" w14:paraId="0B91C921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DDA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лесное хозяйство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025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87,5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9D58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144,7</w:t>
            </w:r>
          </w:p>
        </w:tc>
      </w:tr>
      <w:tr w:rsidR="006C5119" w:rsidRPr="006C5119" w14:paraId="39CA2529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C11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строительство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81D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2095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2A4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2552</w:t>
            </w:r>
          </w:p>
        </w:tc>
      </w:tr>
      <w:tr w:rsidR="006C5119" w:rsidRPr="006C5119" w14:paraId="04B7E106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06C4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транспорт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16E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1547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0C8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1656</w:t>
            </w:r>
          </w:p>
        </w:tc>
      </w:tr>
      <w:tr w:rsidR="006C5119" w:rsidRPr="006C5119" w14:paraId="374420BC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0581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торговля и общественное питание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DA3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2254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47AB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2540</w:t>
            </w:r>
          </w:p>
        </w:tc>
      </w:tr>
      <w:tr w:rsidR="006C5119" w:rsidRPr="006C5119" w14:paraId="6C6B46ED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A1F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прочие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65A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AB7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A8CE99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3AEAD4B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5DEF88E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представленных данных таблицы 2 о распределении занятого населения по формам собственности и отраслям экономики дать оценку структуры экономики РБ и ее динамики.</w:t>
      </w:r>
    </w:p>
    <w:p w14:paraId="496331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6DD3F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9"/>
        <w:gridCol w:w="1458"/>
        <w:gridCol w:w="1398"/>
      </w:tblGrid>
      <w:tr w:rsidR="006C5119" w:rsidRPr="006C5119" w14:paraId="1C25F4FD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588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72D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2015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15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6C5119" w:rsidRPr="006C5119" w14:paraId="65FAEFA8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550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Распределение численности занятого населения по формам собственности, %: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62C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59F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1FF21162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F03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частная собственность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3AB2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836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46,6</w:t>
            </w:r>
          </w:p>
        </w:tc>
      </w:tr>
      <w:tr w:rsidR="006C5119" w:rsidRPr="006C5119" w14:paraId="4A6528C9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19AB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государственная собственность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4E9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2D0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52,1</w:t>
            </w:r>
          </w:p>
        </w:tc>
      </w:tr>
      <w:tr w:rsidR="006C5119" w:rsidRPr="006C5119" w14:paraId="176E6233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A7CE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иностранная собственность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7606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DE4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1,3</w:t>
            </w:r>
          </w:p>
        </w:tc>
      </w:tr>
    </w:tbl>
    <w:p w14:paraId="00BA03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2683C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Задание 3</w:t>
      </w:r>
    </w:p>
    <w:p w14:paraId="0F9A17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 таблицы 3 проанализировать и  оценить основные показатели работы легкой промышленности РБ.</w:t>
      </w:r>
    </w:p>
    <w:p w14:paraId="257418A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9"/>
        <w:gridCol w:w="1200"/>
        <w:gridCol w:w="1213"/>
        <w:gridCol w:w="1213"/>
      </w:tblGrid>
      <w:tr w:rsidR="006C5119" w:rsidRPr="006C5119" w14:paraId="11A0C823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3B0D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3011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ADF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2005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8AC9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6C5119" w:rsidRPr="006C5119" w14:paraId="0370B797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A68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предприятий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4662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0A4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380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407</w:t>
            </w:r>
          </w:p>
        </w:tc>
      </w:tr>
      <w:tr w:rsidR="006C5119" w:rsidRPr="006C5119" w14:paraId="6AE1F277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FCFF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продукции в фактических ценах, млрд. р.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D78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0831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BD1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3400</w:t>
            </w:r>
          </w:p>
        </w:tc>
      </w:tr>
      <w:tr w:rsidR="006C5119" w:rsidRPr="006C5119" w14:paraId="3DC3F273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AF6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численность промышленно-производственного персонала, тыс. чел.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B2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E295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5EF2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128</w:t>
            </w:r>
          </w:p>
        </w:tc>
      </w:tr>
      <w:tr w:rsidR="006C5119" w:rsidRPr="006C5119" w14:paraId="19FD5ADC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8EC5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от реализации товаров, продукции, работ, услуг, млрд. р.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0634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980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B259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146</w:t>
            </w:r>
          </w:p>
        </w:tc>
      </w:tr>
      <w:tr w:rsidR="006C5119" w:rsidRPr="006C5119" w14:paraId="1F5AAECC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3775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Рентабельность реализованной продукции, работ, услуг, %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576F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24E2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24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6,5</w:t>
            </w:r>
          </w:p>
        </w:tc>
      </w:tr>
    </w:tbl>
    <w:p w14:paraId="74F081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B3704D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2</w:t>
      </w:r>
    </w:p>
    <w:p w14:paraId="03E8129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91EE64D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1 </w:t>
      </w:r>
    </w:p>
    <w:p w14:paraId="31760CF0" w14:textId="77777777" w:rsidR="006C5119" w:rsidRPr="006C5119" w:rsidRDefault="006C5119" w:rsidP="006C511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Ассортимент и объем производства продукции трех предприятий представлен в таблице 4.</w:t>
      </w:r>
    </w:p>
    <w:p w14:paraId="18DB1B7F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6"/>
        <w:gridCol w:w="2319"/>
        <w:gridCol w:w="2320"/>
        <w:gridCol w:w="2320"/>
      </w:tblGrid>
      <w:tr w:rsidR="006C5119" w:rsidRPr="006C5119" w14:paraId="7AA64549" w14:textId="77777777" w:rsidTr="00D24CFB"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957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Ассортимент</w:t>
            </w:r>
          </w:p>
        </w:tc>
        <w:tc>
          <w:tcPr>
            <w:tcW w:w="7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47F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производства, млн. р.</w:t>
            </w:r>
          </w:p>
        </w:tc>
      </w:tr>
      <w:tr w:rsidR="006C5119" w:rsidRPr="006C5119" w14:paraId="3CB14157" w14:textId="77777777" w:rsidTr="00D24C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0611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A07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E59A9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61DC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3</w:t>
            </w:r>
          </w:p>
        </w:tc>
      </w:tr>
      <w:tr w:rsidR="006C5119" w:rsidRPr="006C5119" w14:paraId="6F18BFE5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4695D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Телевизоры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B0EE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2560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2A3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1550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80F1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4580</w:t>
            </w:r>
          </w:p>
        </w:tc>
      </w:tr>
      <w:tr w:rsidR="006C5119" w:rsidRPr="006C5119" w14:paraId="3F355256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B7D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Мебель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7927E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1260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A80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2890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97CC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6C5119" w:rsidRPr="006C5119" w14:paraId="55DE8BB2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77DE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Напитки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77C8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225A2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8DCA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</w:tbl>
    <w:p w14:paraId="55A21BA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уровень специализации и диверсификации производства.</w:t>
      </w:r>
    </w:p>
    <w:p w14:paraId="470CD141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C48BCB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C33DB23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Уровень к</w:t>
      </w:r>
      <w:r w:rsidRPr="006C51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онцентрации производства по отраслям промышленности РБ в  2004  году представлен в таблице 5. Дать оценку изменения уровня концентрации производства.</w:t>
      </w:r>
    </w:p>
    <w:p w14:paraId="6C6AB93C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14:paraId="555125D0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Таблица 5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1260"/>
        <w:gridCol w:w="1080"/>
        <w:gridCol w:w="1260"/>
        <w:gridCol w:w="1260"/>
      </w:tblGrid>
      <w:tr w:rsidR="006C5119" w:rsidRPr="006C5119" w14:paraId="47DC30F6" w14:textId="77777777" w:rsidTr="00D24CFB">
        <w:trPr>
          <w:trHeight w:hRule="exact" w:val="892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246F8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Отрасли</w:t>
            </w:r>
          </w:p>
          <w:p w14:paraId="01D6AAF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A80C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Удельный вес объема промышленной продукции, выпускаемой крупными предприятиями, %</w:t>
            </w:r>
          </w:p>
        </w:tc>
      </w:tr>
      <w:tr w:rsidR="006C5119" w:rsidRPr="006C5119" w14:paraId="269212F0" w14:textId="77777777" w:rsidTr="00D24CFB">
        <w:trPr>
          <w:trHeight w:hRule="exact" w:val="895"/>
        </w:trPr>
        <w:tc>
          <w:tcPr>
            <w:tcW w:w="48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F1AD7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6C5A34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5368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3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9B62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4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2ED41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6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8B0D8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8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</w:tr>
      <w:tr w:rsidR="006C5119" w:rsidRPr="006C5119" w14:paraId="333B3756" w14:textId="77777777" w:rsidTr="00D24CFB">
        <w:trPr>
          <w:trHeight w:hRule="exact" w:val="364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D4B7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Электроэнергетика</w:t>
            </w:r>
          </w:p>
          <w:p w14:paraId="4674081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271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74,5</w:t>
            </w:r>
          </w:p>
          <w:p w14:paraId="72B1508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C73A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84,3</w:t>
            </w:r>
          </w:p>
          <w:p w14:paraId="369E020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5BA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99,99</w:t>
            </w:r>
          </w:p>
          <w:p w14:paraId="7C89B7D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861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  <w:p w14:paraId="4DA7A39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2B440AAB" w14:textId="77777777" w:rsidTr="00D24CFB">
        <w:trPr>
          <w:trHeight w:hRule="exact" w:val="361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BE8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Топливная</w:t>
            </w:r>
          </w:p>
          <w:p w14:paraId="4088042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28F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98,3</w:t>
            </w:r>
          </w:p>
          <w:p w14:paraId="6FD1447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BDCD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98,6</w:t>
            </w:r>
          </w:p>
          <w:p w14:paraId="759542D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1CDD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98,9</w:t>
            </w:r>
          </w:p>
          <w:p w14:paraId="63B21FF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705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99,1</w:t>
            </w:r>
          </w:p>
          <w:p w14:paraId="316282E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19B1B68D" w14:textId="77777777" w:rsidTr="00D24CFB">
        <w:trPr>
          <w:trHeight w:hRule="exact" w:val="3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118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Черная металлургия</w:t>
            </w:r>
          </w:p>
          <w:p w14:paraId="565FF00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7A04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90,3</w:t>
            </w:r>
          </w:p>
          <w:p w14:paraId="231D4B1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6962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92,7</w:t>
            </w:r>
          </w:p>
          <w:p w14:paraId="044A7BF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52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96,0</w:t>
            </w:r>
          </w:p>
          <w:p w14:paraId="73D8C12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7E46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98,1</w:t>
            </w:r>
          </w:p>
          <w:p w14:paraId="5B81B2B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EFC8C53" w14:textId="77777777" w:rsidTr="00D24CFB">
        <w:trPr>
          <w:trHeight w:hRule="exact" w:val="36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50F2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Цветная металлургия</w:t>
            </w:r>
          </w:p>
          <w:p w14:paraId="2A13DD8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770D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90,7</w:t>
            </w:r>
          </w:p>
          <w:p w14:paraId="1F21DE2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280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96,4</w:t>
            </w:r>
          </w:p>
          <w:p w14:paraId="4491692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669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  <w:p w14:paraId="5477C19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B5DF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  <w:p w14:paraId="1360432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3EB40707" w14:textId="77777777" w:rsidTr="00D24CFB">
        <w:trPr>
          <w:trHeight w:hRule="exact" w:val="347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3A9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Химическая и нефтехимическая</w:t>
            </w:r>
          </w:p>
          <w:p w14:paraId="42F4CF8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6F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59,4</w:t>
            </w:r>
          </w:p>
          <w:p w14:paraId="23DD651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C7FF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67,8</w:t>
            </w:r>
          </w:p>
          <w:p w14:paraId="6645372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20E6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80,0</w:t>
            </w:r>
          </w:p>
          <w:p w14:paraId="34CFCF4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F974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85,9</w:t>
            </w:r>
          </w:p>
          <w:p w14:paraId="3F6C74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3EF63A81" w14:textId="77777777" w:rsidTr="00D24CFB">
        <w:trPr>
          <w:trHeight w:hRule="exact" w:val="37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5A3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Машиностроение и металлообработка</w:t>
            </w:r>
          </w:p>
          <w:p w14:paraId="595856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11C9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31,4</w:t>
            </w:r>
          </w:p>
          <w:p w14:paraId="38E333D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58A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36,9</w:t>
            </w:r>
          </w:p>
          <w:p w14:paraId="3BDC22A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9CB2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42,8</w:t>
            </w:r>
          </w:p>
          <w:p w14:paraId="6963DF1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1CD6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46,9</w:t>
            </w:r>
          </w:p>
          <w:p w14:paraId="23E262D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1E08A3AB" w14:textId="77777777" w:rsidTr="00D24CFB">
        <w:trPr>
          <w:trHeight w:hRule="exact" w:val="611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F386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Лесная, деревообрабатывающая и цел</w:t>
            </w: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oftHyphen/>
              <w:t>люлозно-бумажная</w:t>
            </w:r>
          </w:p>
          <w:p w14:paraId="3992F96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545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17,4</w:t>
            </w:r>
          </w:p>
          <w:p w14:paraId="3AEB589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2BB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20,9</w:t>
            </w:r>
          </w:p>
          <w:p w14:paraId="01A0090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48C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25,7</w:t>
            </w:r>
          </w:p>
          <w:p w14:paraId="27FEED9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D277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30,1</w:t>
            </w:r>
          </w:p>
          <w:p w14:paraId="1A11201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746C10F4" w14:textId="77777777" w:rsidTr="00D24CFB">
        <w:trPr>
          <w:trHeight w:hRule="exact" w:val="35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B890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Строительных материалов</w:t>
            </w:r>
          </w:p>
          <w:p w14:paraId="3A4483F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7A44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36,6</w:t>
            </w:r>
          </w:p>
          <w:p w14:paraId="7BB6E45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59E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41,2</w:t>
            </w:r>
          </w:p>
          <w:p w14:paraId="0221039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67B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49,1</w:t>
            </w:r>
          </w:p>
          <w:p w14:paraId="56A14DA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D6B7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54,0</w:t>
            </w:r>
          </w:p>
          <w:p w14:paraId="3A80A5F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76B080C" w14:textId="77777777" w:rsidTr="00D24CFB">
        <w:trPr>
          <w:trHeight w:hRule="exact" w:val="37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3562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Стекольная и фарфорово-фаянсовая</w:t>
            </w:r>
          </w:p>
          <w:p w14:paraId="769C02A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E82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69,6</w:t>
            </w:r>
          </w:p>
          <w:p w14:paraId="4860F2C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E430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77,4</w:t>
            </w:r>
          </w:p>
          <w:p w14:paraId="376E977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CED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89,0</w:t>
            </w:r>
          </w:p>
          <w:p w14:paraId="3B6F496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923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94,3</w:t>
            </w:r>
          </w:p>
          <w:p w14:paraId="687A13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E40E64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CEE07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D86620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8FF9F37" w14:textId="77777777" w:rsidTr="00D24CFB">
        <w:trPr>
          <w:trHeight w:hRule="exact" w:val="33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90F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Легкая</w:t>
            </w:r>
          </w:p>
          <w:p w14:paraId="4C66676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A27E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25,3</w:t>
            </w:r>
          </w:p>
          <w:p w14:paraId="27F8721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E0BF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29,1</w:t>
            </w:r>
          </w:p>
          <w:p w14:paraId="445EB9C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920F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36,0</w:t>
            </w:r>
          </w:p>
          <w:p w14:paraId="56419E3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F3D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41,7</w:t>
            </w:r>
          </w:p>
          <w:p w14:paraId="16BCEDE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2E4D425D" w14:textId="77777777" w:rsidTr="00D24CFB">
        <w:trPr>
          <w:trHeight w:hRule="exact" w:val="36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FB3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Пищевая</w:t>
            </w:r>
          </w:p>
          <w:p w14:paraId="6230441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168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8,7</w:t>
            </w:r>
          </w:p>
          <w:p w14:paraId="54B9E94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7E18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11,1</w:t>
            </w:r>
          </w:p>
          <w:p w14:paraId="29D4A90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9A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15,5</w:t>
            </w:r>
          </w:p>
          <w:p w14:paraId="48697D2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32EF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19,1</w:t>
            </w:r>
          </w:p>
          <w:p w14:paraId="395C8B0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4F7A89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0C0AF17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1ADEF2F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Себестоимость изготовления изделия на специализированном предприятии составляет 8 тыс. р., на неспециализированном – 11 тыс. р. Средние затраты на транспортировку единицы продукции до потребителя – 1 тыс. р. Объем потребления изделий 100 тыс. ед.</w:t>
      </w:r>
    </w:p>
    <w:p w14:paraId="761BF48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годовую сумму экономии от специализации изготовления изделий.</w:t>
      </w:r>
    </w:p>
    <w:p w14:paraId="2980B0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F1370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3</w:t>
      </w:r>
    </w:p>
    <w:p w14:paraId="68D9EADA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1 </w:t>
      </w:r>
    </w:p>
    <w:p w14:paraId="0B13941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данных, представленных в таблице 6, определить структуру основных производственных средств промышленного предприятия, оценить их активную часть, сделать выводы.</w:t>
      </w:r>
    </w:p>
    <w:p w14:paraId="09245F7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E30EA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0"/>
        <w:gridCol w:w="1984"/>
        <w:gridCol w:w="2031"/>
      </w:tblGrid>
      <w:tr w:rsidR="006C5119" w:rsidRPr="006C5119" w14:paraId="3C3A0E0F" w14:textId="77777777" w:rsidTr="00D24CFB">
        <w:tc>
          <w:tcPr>
            <w:tcW w:w="5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76A0F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основных производственных средств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8E40" w14:textId="77777777" w:rsidR="006C5119" w:rsidRPr="006C5119" w:rsidRDefault="006C5119" w:rsidP="006C5119">
            <w:pPr>
              <w:widowControl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стоимость, млн. р.</w:t>
            </w:r>
          </w:p>
        </w:tc>
      </w:tr>
      <w:tr w:rsidR="006C5119" w:rsidRPr="006C5119" w14:paraId="235C96CB" w14:textId="77777777" w:rsidTr="00D24C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2301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90C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начало года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79E7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конец года</w:t>
            </w:r>
          </w:p>
        </w:tc>
      </w:tr>
      <w:tr w:rsidR="006C5119" w:rsidRPr="006C5119" w14:paraId="4FC29AFD" w14:textId="77777777" w:rsidTr="00D24CFB">
        <w:trPr>
          <w:trHeight w:val="650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B799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основных производственных средств</w:t>
            </w:r>
          </w:p>
          <w:p w14:paraId="6CBD37DB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4AD24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31D29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1FBFB8C2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C7BB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Здания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B3962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54688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2650</w:t>
            </w:r>
          </w:p>
        </w:tc>
      </w:tr>
      <w:tr w:rsidR="006C5119" w:rsidRPr="006C5119" w14:paraId="3453F997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FACCA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Сооружения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91B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9BC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1050</w:t>
            </w:r>
          </w:p>
        </w:tc>
      </w:tr>
      <w:tr w:rsidR="006C5119" w:rsidRPr="006C5119" w14:paraId="4E070490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E1D6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Машины и оборудование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894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CA3D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6C5119" w:rsidRPr="006C5119" w14:paraId="774CAE1A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F9C0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Измерительные и регулирующие приборы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3B1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03420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</w:t>
            </w:r>
          </w:p>
        </w:tc>
      </w:tr>
      <w:tr w:rsidR="006C5119" w:rsidRPr="006C5119" w14:paraId="7B01372D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0CA9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Транспортные средства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9AEC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DF5F3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98</w:t>
            </w:r>
          </w:p>
        </w:tc>
      </w:tr>
      <w:tr w:rsidR="006C5119" w:rsidRPr="006C5119" w14:paraId="4113336E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EB99F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Вычислительная техника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407C3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0,7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ABF8C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</w:tbl>
    <w:p w14:paraId="18A8C71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E9DBA7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2 </w:t>
      </w:r>
    </w:p>
    <w:p w14:paraId="2F9C4E8A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среднегодовую стоимость основных производственных средств, если известно, что их стоимость на начало года составляла 120 млрд. р.  В течение года было введено в эксплуатацию основных средств на сумму 15 млрд. р. в апреле месяце и на сумму 10 млрд. в августе. Выбытие основных средств на сумму 6 млрд. р. произошло в мае и на сумму 8 млрд. р. – в ноябре.</w:t>
      </w:r>
    </w:p>
    <w:p w14:paraId="1A7DD8CE" w14:textId="77777777" w:rsidR="006C5119" w:rsidRPr="006C5119" w:rsidRDefault="006C5119" w:rsidP="006C511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68F3140D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 xml:space="preserve">Задание 3 </w:t>
      </w:r>
    </w:p>
    <w:p w14:paraId="50551F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приобретает станок по цене 1690 тыс. р., доставка его составляет 168 тыс. р., монтаж в цеху – 193 тыс. р. Срок полезного использования – 6 лет. Определить остаточную стоимость машины через 4 года, если амортизация начисляется: а) линейным методом; б) методом уменьшаемого остатка (коэффициент ускорения равен 2); в) методом списания по сумме чисел лет</w:t>
      </w:r>
    </w:p>
    <w:p w14:paraId="6CB67B7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A986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4 </w:t>
      </w:r>
    </w:p>
    <w:p w14:paraId="679348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показатели эффективности использования основных средств (фондоемкость, фондоотдача, фондовооруженность, фондорентабельность) на основе имеющихся данных таблицы 7, оценить их изменение, сделать выводы.</w:t>
      </w:r>
    </w:p>
    <w:p w14:paraId="1842FA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9671E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1"/>
        <w:gridCol w:w="1697"/>
        <w:gridCol w:w="1747"/>
      </w:tblGrid>
      <w:tr w:rsidR="006C5119" w:rsidRPr="006C5119" w14:paraId="48D928C2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266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6213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Предыдущий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4395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Отчетный год</w:t>
            </w:r>
          </w:p>
        </w:tc>
      </w:tr>
      <w:tr w:rsidR="006C5119" w:rsidRPr="006C5119" w14:paraId="171F42A9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D6614" w14:textId="23A8C85F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</w:t>
            </w:r>
            <w:r w:rsidR="00293A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тоимость основных средств, млн.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1F1A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1163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2450</w:t>
            </w:r>
          </w:p>
        </w:tc>
      </w:tr>
      <w:tr w:rsidR="006C5119" w:rsidRPr="006C5119" w14:paraId="627D5FA9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03B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Численность работающих, чел.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77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96C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300</w:t>
            </w:r>
          </w:p>
        </w:tc>
      </w:tr>
      <w:tr w:rsidR="006C5119" w:rsidRPr="006C5119" w14:paraId="7759BBC6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B5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выработка на одного работающего, млн. 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975E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CD3E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16,2</w:t>
            </w:r>
          </w:p>
        </w:tc>
      </w:tr>
      <w:tr w:rsidR="006C5119" w:rsidRPr="006C5119" w14:paraId="76D68C86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94F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отчетного периода, млн. 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83B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6696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</w:t>
            </w:r>
          </w:p>
        </w:tc>
      </w:tr>
    </w:tbl>
    <w:p w14:paraId="1FD9F7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F50250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5D666D02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5 </w:t>
      </w:r>
    </w:p>
    <w:p w14:paraId="3D70DD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данных, приведенных в таблице 8, рассчитайте коэффициенты ввода, выбытия и износа основных производственных средств</w:t>
      </w:r>
    </w:p>
    <w:p w14:paraId="2DEFBB9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8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2160"/>
      </w:tblGrid>
      <w:tr w:rsidR="006C5119" w:rsidRPr="006C5119" w14:paraId="54648EAD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D76F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9289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Сумма, млрд. р.</w:t>
            </w:r>
          </w:p>
        </w:tc>
      </w:tr>
      <w:tr w:rsidR="006C5119" w:rsidRPr="006C5119" w14:paraId="67923E6E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254E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 основных производственных средств на начало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FAB10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</w:tr>
      <w:tr w:rsidR="006C5119" w:rsidRPr="006C5119" w14:paraId="0371D5C0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F5F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Введено в действие основных производственных средств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54C02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6C5119" w:rsidRPr="006C5119" w14:paraId="3D3A8457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1E53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Выбыло основных производственных средств за год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41BB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</w:tr>
      <w:tr w:rsidR="006C5119" w:rsidRPr="006C5119" w14:paraId="2619FFF3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DC8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Износ основных производственных средств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794C" w14:textId="77777777" w:rsidR="006C5119" w:rsidRPr="006C5119" w:rsidRDefault="006C5119" w:rsidP="00293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</w:tbl>
    <w:p w14:paraId="4E7CCE9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0F45D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6</w:t>
      </w:r>
    </w:p>
    <w:p w14:paraId="55F7E7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Приобретен объект амортизируемой стоимостью 640 тыс.р. Прогнозируемый в течение срока эксплуатации объекта объем продукции 240 тыс. изделий. Определить сумму амортизационных отчислений, величину износа и остаточной стоимости по годам, используя производительный способ начисления амортизации. В первом году произведено 50 тыс. изд., во втором – 70 тыс. изд., в третьем 80 тыс. изд. и в четвертом – 40 тыс. изд.</w:t>
      </w:r>
    </w:p>
    <w:p w14:paraId="226CBCE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096F687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4</w:t>
      </w:r>
    </w:p>
    <w:p w14:paraId="7A7C7D5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7B8329" w14:textId="1D1BA28E" w:rsidR="006C5119" w:rsidRPr="006C5119" w:rsidRDefault="006C5119" w:rsidP="00293A5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0A63A62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отчетном периоде организация реализовала продукции на 22400 млн. р., средний остаток оборотных средств составил 1200 млн. р. В планируемом периоде оборачиваемость оборотных средств ускорится на 1,4 оборота в год. Рассчитать увеличение объема реализованной продукции в планируемом периоде за счет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ускорения оборачиваемости оборотных средств.</w:t>
      </w:r>
    </w:p>
    <w:p w14:paraId="2BE9A2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56A4AD" w14:textId="4F65A26E" w:rsidR="006C5119" w:rsidRPr="00D94A90" w:rsidRDefault="006C5119" w:rsidP="00D94A90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EA1C96D" w14:textId="4837E459" w:rsidR="006C5119" w:rsidRPr="006C5119" w:rsidRDefault="006C5119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Рассчитайте недостающие показатели использования оборотных средств, приведенные в таблице 9. Объемы реализованной продук</w:t>
      </w:r>
      <w:r w:rsidR="00D94A90">
        <w:rPr>
          <w:rFonts w:ascii="Times New Roman" w:eastAsia="Times New Roman" w:hAnsi="Times New Roman" w:cs="Times New Roman"/>
          <w:sz w:val="26"/>
          <w:szCs w:val="26"/>
          <w:lang w:eastAsia="ru-RU"/>
        </w:rPr>
        <w:t>ции по плану и по отчету равны.</w:t>
      </w:r>
    </w:p>
    <w:p w14:paraId="1FB967F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9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624"/>
        <w:gridCol w:w="1040"/>
        <w:gridCol w:w="1103"/>
        <w:gridCol w:w="1485"/>
        <w:gridCol w:w="1392"/>
        <w:gridCol w:w="1715"/>
      </w:tblGrid>
      <w:tr w:rsidR="006C5119" w:rsidRPr="006C5119" w14:paraId="3572406F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25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Средний остаток оборотных средств, млн. р.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DD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реализованной продукции, млн. р.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B72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108" w:hanging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Длительность периода, дн.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4C3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Скорость оборота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867B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Планируемая длительность оборота, дн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D45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Планируемое сокращение длительности оборота, дн.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85F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Планируемое высвобождение оборотных средств, млн. р.</w:t>
            </w:r>
          </w:p>
        </w:tc>
      </w:tr>
      <w:tr w:rsidR="006C5119" w:rsidRPr="006C5119" w14:paraId="6C1FA55F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B02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97D9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51D7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57B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0BE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F8F0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F22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64340A8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1A3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38D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E0D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0D5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D67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6F1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93A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  <w:tr w:rsidR="006C5119" w:rsidRPr="006C5119" w14:paraId="1C867A67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5D9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6A37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B29D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0C36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CC9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861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92D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E127B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155B9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3.</w:t>
      </w:r>
    </w:p>
    <w:p w14:paraId="0C68623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потребность организации в оборотных средствах, коэффициент оборачиваемости оборотных средств и длительность их оборота на основе данных таблицы 10.</w:t>
      </w:r>
    </w:p>
    <w:p w14:paraId="1B8D8D9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7D7B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10</w:t>
      </w:r>
    </w:p>
    <w:tbl>
      <w:tblPr>
        <w:tblW w:w="9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08"/>
        <w:gridCol w:w="1661"/>
      </w:tblGrid>
      <w:tr w:rsidR="006C5119" w:rsidRPr="006C5119" w14:paraId="7DC07667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661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A76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Значение  </w:t>
            </w:r>
          </w:p>
        </w:tc>
      </w:tr>
      <w:tr w:rsidR="006C5119" w:rsidRPr="006C5119" w14:paraId="0CF5A0F8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B590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производства и реализации за год, шт.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8AD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</w:t>
            </w:r>
          </w:p>
        </w:tc>
      </w:tr>
      <w:tr w:rsidR="006C5119" w:rsidRPr="006C5119" w14:paraId="0EBE265B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006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Цена единицы продукции, тыс. р.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5D6C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</w:t>
            </w:r>
          </w:p>
        </w:tc>
      </w:tr>
      <w:tr w:rsidR="006C5119" w:rsidRPr="006C5119" w14:paraId="09A3DB9E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2272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Производственная себестоимость единицы продукции, тыс. р.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508E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</w:tr>
      <w:tr w:rsidR="006C5119" w:rsidRPr="006C5119" w14:paraId="79D589B5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F15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Удельный вес основных материалов и полуфабрикатов в себестоимости, %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B3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75FA21A7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0EE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 запаса основных материалов и полуфабрикатов, дн.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EBE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</w:tr>
      <w:tr w:rsidR="006C5119" w:rsidRPr="006C5119" w14:paraId="6ECF76F4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9FAE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 запаса готовой продукции, дн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634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6C5119" w:rsidRPr="006C5119" w14:paraId="331FA8EC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588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Длительность производственного цикла, дн.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78CC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</w:t>
            </w:r>
          </w:p>
        </w:tc>
      </w:tr>
    </w:tbl>
    <w:p w14:paraId="60A0334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27283A" w14:textId="233FFE1B" w:rsidR="006C5119" w:rsidRPr="00293A53" w:rsidRDefault="00293A53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5</w:t>
      </w:r>
    </w:p>
    <w:p w14:paraId="183EF04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195421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Определите часовую, дневную и годовую выработку рабочих при следующих данных: </w:t>
      </w:r>
    </w:p>
    <w:p w14:paraId="1614515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объем выпуска продукции в отчетном году составляет 1500 млн. р.;</w:t>
      </w:r>
    </w:p>
    <w:p w14:paraId="2480E4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численность рабочих – 50 чел.;</w:t>
      </w:r>
    </w:p>
    <w:p w14:paraId="7FC9D17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продолжительность смены 8 часов;</w:t>
      </w:r>
    </w:p>
    <w:p w14:paraId="7C74D3E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число рабочих дней за год - 250 дней.</w:t>
      </w:r>
    </w:p>
    <w:p w14:paraId="28F369A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288F1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38076A3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выпуска продукции в цеху в отчетном  периоде составил 6050 млн. р. Среднесписочное число работающих в цеху 50 человек. Размер выпуска продукции в плановом периоде увеличится на 15% при сокращении численности работающих на3%.</w:t>
      </w:r>
    </w:p>
    <w:p w14:paraId="3B6EE6C5" w14:textId="69040821" w:rsidR="006C5119" w:rsidRPr="006C5119" w:rsidRDefault="006C5119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рост производительности труда в цеху в плановом периоде.</w:t>
      </w:r>
    </w:p>
    <w:p w14:paraId="2897E0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Задание 3</w:t>
      </w:r>
    </w:p>
    <w:p w14:paraId="659896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Норма времени на одно изделие составляет 14 минут. Продолжительность рабочей смены – 8 часов. Среднее количество рабочих часов в месяц на одного рабочего – 168 часов. </w:t>
      </w:r>
    </w:p>
    <w:p w14:paraId="29C63DE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часовую, сменную и месячную норму выработки и процент выполнения нормы времени, если фактические затраты на одно изделие составляют 12 минут.</w:t>
      </w:r>
    </w:p>
    <w:p w14:paraId="35417C9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2C54A29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общую численность работников цеха, если известно, что производительность труда одного работающего в прошлом периоде по производственной продукции составила 57 млн. р. на одного человека. В отчетном году планируется изготовить продукции на сумму 6050 млн. р. при росте производительности труда по сравнению с прошлым на 4,1%.</w:t>
      </w:r>
    </w:p>
    <w:p w14:paraId="45EF360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79D7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14:paraId="2A6043D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 таблицы 11 определить показатели движения рабочей силы организации (коэффициент по приему и выбытию, коэффициент текучести). Проанализировать динамику движения  и сделать выводы.</w:t>
      </w:r>
    </w:p>
    <w:p w14:paraId="4A1804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7CD09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7"/>
        <w:gridCol w:w="1850"/>
        <w:gridCol w:w="1608"/>
      </w:tblGrid>
      <w:tr w:rsidR="006C5119" w:rsidRPr="006C5119" w14:paraId="2B757271" w14:textId="77777777" w:rsidTr="00D24CFB">
        <w:trPr>
          <w:trHeight w:val="534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AF9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FE1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Предыдущий 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39C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Отчетный год</w:t>
            </w:r>
          </w:p>
        </w:tc>
      </w:tr>
      <w:tr w:rsidR="006C5119" w:rsidRPr="006C5119" w14:paraId="359F9FB2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4292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Состояло по списку на начало года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B775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D101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235</w:t>
            </w:r>
          </w:p>
        </w:tc>
      </w:tr>
      <w:tr w:rsidR="006C5119" w:rsidRPr="006C5119" w14:paraId="2B76E61B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E38D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Принято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883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FAC6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47230F22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6741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Выбыло, в том числе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0B83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638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</w:t>
            </w:r>
          </w:p>
        </w:tc>
      </w:tr>
      <w:tr w:rsidR="006C5119" w:rsidRPr="006C5119" w14:paraId="1906C8EF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86F4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 собственному желанию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E90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049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2B9ECA0C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358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 нарушение трудовой дисциплины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E7B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0EE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  <w:tr w:rsidR="006C5119" w:rsidRPr="006C5119" w14:paraId="17CAA844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9EEF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 другим причинам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A9C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3EC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6C5119" w:rsidRPr="006C5119" w14:paraId="2F97F381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01F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Состояло по списку на конец года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EC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512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47432FAC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572A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Среднесписочная численность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B715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E5C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</w:t>
            </w:r>
          </w:p>
        </w:tc>
      </w:tr>
    </w:tbl>
    <w:p w14:paraId="7788BE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FDB5AF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6</w:t>
      </w:r>
    </w:p>
    <w:p w14:paraId="472FD802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17EB1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47E70D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заработок рабочего при сдельно-премиальной системе оплаты труда, если известно, что план по выпуску продукции участком выполнен на 103%, по качеству – на 101%.</w:t>
      </w:r>
    </w:p>
    <w:p w14:paraId="41BC3B6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премиальному положению: </w:t>
      </w:r>
    </w:p>
    <w:p w14:paraId="6D3FC0F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 выполнение по выпуску премия выплачивается в размере 10% и за каждый процент его перевыполнения – 1,5% заработка;</w:t>
      </w:r>
    </w:p>
    <w:p w14:paraId="41D9FE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 выполнение плана по качеству – 20% и за каждый процент перевыполнения – 5,5 %.</w:t>
      </w:r>
    </w:p>
    <w:p w14:paraId="630AEE2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Сдельный заработок рабочего составляет 496250 р.</w:t>
      </w:r>
    </w:p>
    <w:p w14:paraId="355F7C27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B2AB5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2074F3A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Определите заработную плату рабочего 4 разряда (часовая тарифная ставка 2157 р.), если число рабочих дней в месяце – 21 день, продолжительность смены  8,2 часа. </w:t>
      </w:r>
    </w:p>
    <w:p w14:paraId="41B4675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 условии выполнения плана цехом рабочему выплачивается премия в размере 20%; за каждый процент перевыполнения  плана – 0,3% премии. Цех выполнил план на 115%.</w:t>
      </w:r>
    </w:p>
    <w:p w14:paraId="40ED89B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C8F6C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7FB07DE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заработную плату дежурного электрика при повременно-премиальной системе.</w:t>
      </w:r>
    </w:p>
    <w:p w14:paraId="30DAA43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месяц отработано 160 часов. Часовая тарифная ставка 2157 р., премия при устранении неисправностей электрооборудования не более чем за 2 часа – 40%. В течение месяца претензий к дежурному электрику не было.</w:t>
      </w:r>
    </w:p>
    <w:p w14:paraId="4EDAACB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20E7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275A757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сдельную расценку за единицу продукции при следующих условиях:</w:t>
      </w:r>
    </w:p>
    <w:p w14:paraId="545869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часовая тарифная ставка 1-го разряда в организации – 718 р., </w:t>
      </w:r>
    </w:p>
    <w:p w14:paraId="5EC62B9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тарифный коэффициент 4-го разряда – 1,57;</w:t>
      </w:r>
    </w:p>
    <w:p w14:paraId="7382614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норма выработки в час – 28 изделий</w:t>
      </w:r>
    </w:p>
    <w:p w14:paraId="6BDB719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A22EC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14:paraId="54E9A90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05C9A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Сдельный заработок бригады составил 3500 тыс. р. На основе данных таблицы 12 распределите сдельный заработок бригады пропорционально тарифной части с использованием КТУ</w:t>
      </w:r>
    </w:p>
    <w:p w14:paraId="3017002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6D16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352"/>
        <w:gridCol w:w="2367"/>
        <w:gridCol w:w="2286"/>
      </w:tblGrid>
      <w:tr w:rsidR="006C5119" w:rsidRPr="006C5119" w14:paraId="0605A8D6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4F58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Ф.И.О.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C040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Тарифный разряд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2F8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Отработано времени, ч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235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КТУ</w:t>
            </w:r>
          </w:p>
        </w:tc>
      </w:tr>
      <w:tr w:rsidR="006C5119" w:rsidRPr="006C5119" w14:paraId="4625D6A8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C04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Иванов И.И. 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E656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476C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CCA9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1,4</w:t>
            </w:r>
          </w:p>
        </w:tc>
      </w:tr>
      <w:tr w:rsidR="006C5119" w:rsidRPr="006C5119" w14:paraId="0DC3B50D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BAF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Степанов С.С.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01C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296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AF13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1,1</w:t>
            </w:r>
          </w:p>
        </w:tc>
      </w:tr>
      <w:tr w:rsidR="006C5119" w:rsidRPr="006C5119" w14:paraId="5FEA6ECF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7BC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Егоров Е.Е.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5DA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FAD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168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3F5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1,0</w:t>
            </w:r>
          </w:p>
        </w:tc>
      </w:tr>
      <w:tr w:rsidR="006C5119" w:rsidRPr="006C5119" w14:paraId="23988730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D27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Андреев А.А.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F6B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237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98DF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0,9</w:t>
            </w:r>
          </w:p>
        </w:tc>
      </w:tr>
      <w:tr w:rsidR="006C5119" w:rsidRPr="006C5119" w14:paraId="7B5AE28C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70E5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Павлов П.П.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DC12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9D3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ED7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1,2</w:t>
            </w:r>
          </w:p>
        </w:tc>
      </w:tr>
    </w:tbl>
    <w:p w14:paraId="68B204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6954CF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7</w:t>
      </w:r>
    </w:p>
    <w:p w14:paraId="33E7506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C03888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 сырья и материалов для изготовления 200 изделий составляет 2580 млн. р., основная заработная плата 856 млн. р., дополнительная заработная плата – 10% от основной заработной платы. Величина общепроизводственных расходов -  60%, общехозяйственных расходов – 50% от основной заработной платы.</w:t>
      </w:r>
    </w:p>
    <w:p w14:paraId="3E98B2F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производственную себестоимость  1 изделия.</w:t>
      </w:r>
    </w:p>
    <w:p w14:paraId="0315F85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E3B4F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46A2E99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общую сумму затрат на производство по экономическим элементам на год на основе данных таблицы 13.</w:t>
      </w:r>
    </w:p>
    <w:p w14:paraId="72E704C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AEA9A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4"/>
        <w:gridCol w:w="1811"/>
      </w:tblGrid>
      <w:tr w:rsidR="006C5119" w:rsidRPr="006C5119" w14:paraId="6BFAEF9F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FF6A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5AC2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Величина </w:t>
            </w:r>
          </w:p>
        </w:tc>
      </w:tr>
      <w:tr w:rsidR="006C5119" w:rsidRPr="006C5119" w14:paraId="33F6FD54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863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на материалы,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4FC1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340</w:t>
            </w:r>
          </w:p>
        </w:tc>
      </w:tr>
      <w:tr w:rsidR="006C5119" w:rsidRPr="006C5119" w14:paraId="6262644B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619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Расходы на топливо,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9FB8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</w:tr>
      <w:tr w:rsidR="006C5119" w:rsidRPr="006C5119" w14:paraId="68E54208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E88A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на электроэнергию,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E699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2482CC9F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322F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Фонд оплаты труда,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4E4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680</w:t>
            </w:r>
          </w:p>
        </w:tc>
      </w:tr>
      <w:tr w:rsidR="006C5119" w:rsidRPr="006C5119" w14:paraId="5027FF8E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B1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Отчисления органам государственного страхования, %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0D3B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</w:tr>
      <w:tr w:rsidR="006C5119" w:rsidRPr="006C5119" w14:paraId="69F89453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DB2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стоимость основных средств,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541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5670</w:t>
            </w:r>
          </w:p>
        </w:tc>
      </w:tr>
      <w:tr w:rsidR="006C5119" w:rsidRPr="006C5119" w14:paraId="70B80A91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272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 амортизационных отчислений, %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E6F7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6C5119" w:rsidRPr="006C5119" w14:paraId="3F4DACBA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441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Прочие затраты,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803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</w:tr>
    </w:tbl>
    <w:p w14:paraId="21E8210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47F1F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201B7F0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процент снижения себестоимости продукции за счет роста производительности труда, если после модернизации оборудования производительность 1000 веретен возросла с 1200 до </w:t>
      </w:r>
      <w:smartTag w:uri="urn:schemas-microsoft-com:office:smarttags" w:element="metricconverter">
        <w:smartTagPr>
          <w:attr w:name="ProductID" w:val="1250 км/ч"/>
        </w:smartTagPr>
        <w:r w:rsidRPr="006C511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1250 км/ч</w:t>
        </w:r>
      </w:smartTag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Среднемесячная заработная плата рабочих увеличилась с 625 тыс. р. до 700 тыс. р. Удельный вес заработной платы в себестоимости продукции составляет 10%.</w:t>
      </w:r>
    </w:p>
    <w:p w14:paraId="59E6177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20540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52456CA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Себестоимость годового выпуска продукции отчетного периода составила 580 млн. р., стоимость продукции в оптовых ценах – 610 млн. р. В предыдущем периоде себестоимость составляла 560 млн. р., стоимость продукции в оптовых ценах – 600 млн. р. Определить затраты на рубль товарной продукции, динамику изменения и дать им оценку.</w:t>
      </w:r>
    </w:p>
    <w:p w14:paraId="4C6665A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55FAA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8</w:t>
      </w:r>
    </w:p>
    <w:p w14:paraId="707E9E3B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489200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5B9EFAF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величину прибыли, рентабельность продукции и продаж, определить процент выполнения плана на основе данных таблицы 14.</w:t>
      </w:r>
    </w:p>
    <w:p w14:paraId="7D0EE60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9C07B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5"/>
        <w:gridCol w:w="1663"/>
        <w:gridCol w:w="1567"/>
      </w:tblGrid>
      <w:tr w:rsidR="006C5119" w:rsidRPr="006C5119" w14:paraId="71D4085A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E71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15CB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6A0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Отчет </w:t>
            </w:r>
          </w:p>
        </w:tc>
      </w:tr>
      <w:tr w:rsidR="006C5119" w:rsidRPr="006C5119" w14:paraId="3FD96346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1552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Выручка от реализации товаров, продукции, работ, услуг,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F8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4965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2416</w:t>
            </w:r>
          </w:p>
        </w:tc>
      </w:tr>
      <w:tr w:rsidR="006C5119" w:rsidRPr="006C5119" w14:paraId="7E5F977B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2471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Налоги, включаемые в выручку от реализации товаров, продукции, работ, услуг, млн. р.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8B2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3C8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6C5119" w:rsidRPr="006C5119" w14:paraId="3CED7557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349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Выручка от реализации товаров, продукции, работ, услуг (за минусом НДС, акцизов и иных обязательных платежей),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FFF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88E0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71E5EC90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B596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Себестоимость реализованных товаров, продукции, работ, услуг,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AE1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2385</w:t>
            </w:r>
          </w:p>
          <w:p w14:paraId="76BDC68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13E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2396</w:t>
            </w:r>
          </w:p>
        </w:tc>
      </w:tr>
      <w:tr w:rsidR="006C5119" w:rsidRPr="006C5119" w14:paraId="1DD26E84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4F3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(убыток) от реализации,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CBF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2F01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</w:tbl>
    <w:p w14:paraId="2CE6799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D3AC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38EE85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от реализации продукции составила в организации 174 млн. р. При реализации излишнего оборудования получена прибыль в размере 54 млн. р. Сумма доходов по внереализационным операциям составила 313 млн. р., сумма расходов от внереализационных операций  «минус» 513 млн. р.</w:t>
      </w:r>
    </w:p>
    <w:p w14:paraId="4C7388D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прибыль (убыток) организации по итогам года.</w:t>
      </w:r>
    </w:p>
    <w:p w14:paraId="0755DEC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511C8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Задание 3</w:t>
      </w:r>
    </w:p>
    <w:p w14:paraId="36BFB6B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Постоянные издержки за год – 86 млн. р. Цена реализации единицы продукции – 24 тыс. р. Переменные издержки на единицу продукции – 15 тыс. р. Текущий объем реализации – 7800 шт. изделий. Приемлемый диапазон производства составляет 4000 – 11000 штук изделий. Определить, при каком уровне производства организация работает безубыточно. Определить объем реализации для получения прибыли в размере 25 млн. р. Построить график безубыточности.</w:t>
      </w:r>
    </w:p>
    <w:p w14:paraId="73D15E3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1999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6B335A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организации по итогам года получена в размере 5150 млн. р. Прибыль, облагаемая по ставкам налога на доходы, составляет 508 млн. р. Остаточная стоимость основных средств составляет 230046 млн. р. Ставка налога на недвижимость (годовая) – 1%. Льготируемая прибыль  составила 1500 млн. р. Ставка налога на прибыль – 24%. Определить сумму налога на прибыль.</w:t>
      </w:r>
    </w:p>
    <w:p w14:paraId="2C17C0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4678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14:paraId="788F31B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организации в отчетном году составила 1723 млн. р. Величина налога на доходы – 89 млн. р.,  налога на недвижимость – 150 млн. р., налога на прибыль – 45 млн. р.</w:t>
      </w:r>
    </w:p>
    <w:p w14:paraId="28727F1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Отчисления в резервный фонд от чистой прибыли определены в размере 5%, в фонд накопления – 55%, в фонд потребления - 40%.</w:t>
      </w:r>
    </w:p>
    <w:p w14:paraId="4B8342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сумму чистой прибыли организации и величину отчислений в указанные фонды.</w:t>
      </w:r>
    </w:p>
    <w:p w14:paraId="0594F66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BD6505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9</w:t>
      </w:r>
    </w:p>
    <w:p w14:paraId="02D952FA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650F25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A6E1CA5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среднегодовую производственную мощность и коэффициент ее использования по плану и фактически, если в организации - двухсменный режим работы при 8-часовом рабочем дне. В анализируемом году 250 рабочих дней. В тече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ние года  производственный процесс был приостановлен в мае на 12 дней в связи с осуществлением капитального ремонта. Затраты времени на текущий ремонт и наладку оборудования - 3 %. Данные, характеризующие наличие и использование оборудования по прядильной фабрике, приведены в таблице 15.</w:t>
      </w:r>
    </w:p>
    <w:p w14:paraId="7D4DCE63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F3B41C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15</w:t>
      </w:r>
    </w:p>
    <w:tbl>
      <w:tblPr>
        <w:tblW w:w="954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740"/>
        <w:gridCol w:w="1800"/>
      </w:tblGrid>
      <w:tr w:rsidR="006C5119" w:rsidRPr="006C5119" w14:paraId="4CC1CFD3" w14:textId="77777777" w:rsidTr="00D24CFB">
        <w:trPr>
          <w:trHeight w:hRule="exact" w:val="664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5171A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8231E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Значение показателя</w:t>
            </w:r>
          </w:p>
        </w:tc>
      </w:tr>
      <w:tr w:rsidR="006C5119" w:rsidRPr="006C5119" w14:paraId="6F1D059D" w14:textId="77777777" w:rsidTr="00D24CFB">
        <w:trPr>
          <w:trHeight w:hRule="exact" w:val="358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4EA83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Объем производства, т фактически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97582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3800 </w:t>
            </w:r>
          </w:p>
        </w:tc>
      </w:tr>
      <w:tr w:rsidR="006C5119" w:rsidRPr="006C5119" w14:paraId="2231C0C6" w14:textId="77777777" w:rsidTr="00D24CFB">
        <w:trPr>
          <w:trHeight w:hRule="exact" w:val="358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6D3C2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производства, т  по плану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A8FE5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3700</w:t>
            </w:r>
          </w:p>
        </w:tc>
      </w:tr>
      <w:tr w:rsidR="006C5119" w:rsidRPr="006C5119" w14:paraId="330D6F90" w14:textId="77777777" w:rsidTr="00D24CFB">
        <w:trPr>
          <w:trHeight w:hRule="exact" w:val="354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BD20C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установленных машин,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9E682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</w:t>
            </w:r>
          </w:p>
        </w:tc>
      </w:tr>
      <w:tr w:rsidR="006C5119" w:rsidRPr="006C5119" w14:paraId="7C631C99" w14:textId="77777777" w:rsidTr="00D24CFB">
        <w:trPr>
          <w:trHeight w:hRule="exact" w:val="350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57DBC4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введенных машин с 1 мая,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ACEF3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6C5119" w:rsidRPr="006C5119" w14:paraId="3A2E4D10" w14:textId="77777777" w:rsidTr="00D24CFB">
        <w:trPr>
          <w:trHeight w:hRule="exact" w:val="360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4D1C3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выводимых машин с 1 мая,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3F01A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6C5119" w:rsidRPr="006C5119" w14:paraId="6C08A205" w14:textId="77777777" w:rsidTr="00D24CFB">
        <w:trPr>
          <w:trHeight w:hRule="exact" w:val="356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4F406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Часовая производительность одной машины, кг/ч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6684F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14:paraId="223C77EE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14:paraId="04D19E5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8B3F78B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Определить</w:t>
      </w:r>
      <w:r w:rsidRPr="006C511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возможности выпуска продукции в объ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еме 50 000 шт., если 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планируемый коэффициент использования произ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водственной мощности - 0,9. Исходные данные приведены  в таблице 16.</w:t>
      </w:r>
    </w:p>
    <w:p w14:paraId="2B2C9971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0746F6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3A2D13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16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00"/>
        <w:gridCol w:w="1980"/>
        <w:gridCol w:w="2520"/>
        <w:gridCol w:w="1620"/>
      </w:tblGrid>
      <w:tr w:rsidR="006C5119" w:rsidRPr="006C5119" w14:paraId="3DED0533" w14:textId="77777777" w:rsidTr="00D24CFB">
        <w:trPr>
          <w:trHeight w:hRule="exact" w:val="408"/>
        </w:trPr>
        <w:tc>
          <w:tcPr>
            <w:tcW w:w="36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0065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660530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85D431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ная мощность</w:t>
            </w:r>
          </w:p>
          <w:p w14:paraId="1F07982E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65EAC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</w:tc>
      </w:tr>
      <w:tr w:rsidR="006C5119" w:rsidRPr="006C5119" w14:paraId="173DC2CB" w14:textId="77777777" w:rsidTr="00D94A90">
        <w:trPr>
          <w:trHeight w:hRule="exact" w:val="936"/>
        </w:trPr>
        <w:tc>
          <w:tcPr>
            <w:tcW w:w="36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ED49BF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330FF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оборудования, ед.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F90A1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годовая производитель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ность  оборудования, шт.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05027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ввода/ вывода</w:t>
            </w:r>
          </w:p>
        </w:tc>
      </w:tr>
      <w:tr w:rsidR="006C5119" w:rsidRPr="006C5119" w14:paraId="236C0C3A" w14:textId="77777777" w:rsidTr="00D94A90">
        <w:trPr>
          <w:trHeight w:hRule="exact" w:val="349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669494" w14:textId="77777777" w:rsidR="006C5119" w:rsidRPr="006C5119" w:rsidRDefault="006C5119" w:rsidP="00D94A9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начало года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5EB96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FB4A6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62553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6C5119" w:rsidRPr="006C5119" w14:paraId="56C4346A" w14:textId="77777777" w:rsidTr="00D94A90">
        <w:trPr>
          <w:trHeight w:hRule="exact" w:val="733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31DE078" w14:textId="77777777" w:rsidR="006C5119" w:rsidRPr="006C5119" w:rsidRDefault="006C5119" w:rsidP="00D94A9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Вводимая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39157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  <w:p w14:paraId="24F84C3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90EBB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2000</w:t>
            </w:r>
          </w:p>
          <w:p w14:paraId="26AFB07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12593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февраля</w:t>
            </w:r>
          </w:p>
          <w:p w14:paraId="03F485F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августа</w:t>
            </w:r>
          </w:p>
        </w:tc>
      </w:tr>
      <w:tr w:rsidR="006C5119" w:rsidRPr="006C5119" w14:paraId="0B986C9E" w14:textId="77777777" w:rsidTr="00D94A90">
        <w:trPr>
          <w:trHeight w:hRule="exact" w:val="351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01B9EA0" w14:textId="77777777" w:rsidR="006C5119" w:rsidRPr="006C5119" w:rsidRDefault="006C5119" w:rsidP="00D94A9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Выбывающая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A12AF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FAA44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7CB0D3" w14:textId="77777777" w:rsidR="006C5119" w:rsidRPr="006C5119" w:rsidRDefault="006C5119" w:rsidP="006C5119">
            <w:pPr>
              <w:widowControl w:val="0"/>
              <w:shd w:val="clear" w:color="auto" w:fill="FFFFFF"/>
              <w:tabs>
                <w:tab w:val="left" w:leader="underscore" w:pos="1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марта</w:t>
            </w:r>
          </w:p>
        </w:tc>
      </w:tr>
    </w:tbl>
    <w:p w14:paraId="718B9454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14:paraId="12C65DC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5F08F136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Рассчитать</w:t>
      </w:r>
      <w:r w:rsidRPr="006C511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товарной, валовой, реализованной и чис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той продукции организации на основании следующих данных: </w:t>
      </w:r>
    </w:p>
    <w:p w14:paraId="751A94DB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выпущено основной продукции на сумму 2243 млн. р.; </w:t>
      </w:r>
    </w:p>
    <w:p w14:paraId="17CD9983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работы промышленного характера, выполненные на сторону - 98 млн. р.; </w:t>
      </w:r>
    </w:p>
    <w:p w14:paraId="4586E51F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стоимость полуфабрикатов собственно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го изготовления -  102 млн. р., из них 80% потреблено в собст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венном производстве; </w:t>
      </w:r>
    </w:p>
    <w:p w14:paraId="6310A862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размер незавершенного производства уве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личился на 5 млн. р.;-</w:t>
      </w:r>
    </w:p>
    <w:p w14:paraId="11189471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материальные затраты составляют 40 % товарной продукции.</w:t>
      </w:r>
    </w:p>
    <w:p w14:paraId="7703688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58CEB73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емкость рынка каждой фирмы в базисном и пла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нируемом годах в стоимостном выражении и в доли рынка. </w:t>
      </w:r>
    </w:p>
    <w:p w14:paraId="0D57E2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 ба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зисном году тремя фирмами, работающими на рынке, произве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дено и реализовано продукции на сумму 45 800 тыс. дол. Фирма Б реализовала продукции на сумму 21 600 тыс. дол. Фирма А облада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ла 25% рынка. </w:t>
      </w:r>
    </w:p>
    <w:p w14:paraId="7FAC099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  будущем году ожидается рост емкости рынка на 10%. Фирма В планирует завоевать дополнительно 5% рын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ка. Ожидается, что фирма А не утратит свои позиции на рынке.</w:t>
      </w:r>
    </w:p>
    <w:p w14:paraId="05F874C5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10</w:t>
      </w:r>
    </w:p>
    <w:p w14:paraId="27A462BD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86CB6D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2DAF293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Произвести оценку инвестиций по средней норме прибыли на инвестиции, если известно, что по первому проекту среднегодовая прибыль составляет 3060 усл. ден. ед., инвестиции 20000 усл. ден. ед.; по второму соответственно  - 2110 и 15236; по третьему – 1500 и 7000 усл. ден. ед. Сделать выводы.</w:t>
      </w:r>
    </w:p>
    <w:p w14:paraId="33CC743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93A1B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4BB009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срок окупаемости проектов на основе данных задания 1. Сделать выводы.</w:t>
      </w:r>
    </w:p>
    <w:p w14:paraId="3B591A0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498A7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7451C8F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Произвести оценку инвестиций по чистой текущей стоимости, если известно, что необходимая норма прибыли равна 12%, инвестиции составляют 18000 усл. ден.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ед., ежегодные чистые поступления – 5700 усл. ден. ед. в течение 5 лет. Сделать вывод.</w:t>
      </w:r>
    </w:p>
    <w:p w14:paraId="0097FF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622551F7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норму прибыли на капитал, если капитальные вложения на приобретение основных средств по проекту – 40000 усл. ден. ед. Доход в расчете на год равен 10000 усл. ден. ед.</w:t>
      </w:r>
    </w:p>
    <w:p w14:paraId="4CC64A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303FC9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11</w:t>
      </w:r>
    </w:p>
    <w:p w14:paraId="4C0BED64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9EFA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6DF942E4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эффективность и целесообразность варианта повышения качества продукции при условии, что годовой объ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ем производства равен 20 000 изделий, цена изделия  5000 р., себестоимость единицы продукции - 4000 р., цена изделия по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вышенного качества - 5200 р., затраты на повышение качества составляют 300 тыс. р., нормативная рентабельность продук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ции - 20 %.</w:t>
      </w:r>
    </w:p>
    <w:p w14:paraId="0E88203D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74989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B2B9B1B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Рассчитать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годовой экономический эффект от производст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ва изделий повышенного качества при условии, что годовой объем продаж - 2000 шт., себестоимость изделия - 50 тыс. р., себестоимость изделия повышенного качества - 52 тыс. р., удельные капитальные вложения - 1,2 тыс. р., нормативная рентабельность продукции – 10%.</w:t>
      </w:r>
    </w:p>
    <w:p w14:paraId="52EA44D5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5F7A1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69DCA976" w14:textId="77777777" w:rsidR="006C5119" w:rsidRPr="006C5119" w:rsidRDefault="006C5119" w:rsidP="006C511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обобщающие показатели качества продукции и их динамику в организации на основании данных  таблицы 17.</w:t>
      </w:r>
    </w:p>
    <w:p w14:paraId="515E0888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17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760"/>
        <w:gridCol w:w="1260"/>
        <w:gridCol w:w="1260"/>
        <w:gridCol w:w="1260"/>
      </w:tblGrid>
      <w:tr w:rsidR="006C5119" w:rsidRPr="006C5119" w14:paraId="698B08EC" w14:textId="77777777" w:rsidTr="00D94A90">
        <w:trPr>
          <w:trHeight w:hRule="exact" w:val="283"/>
        </w:trPr>
        <w:tc>
          <w:tcPr>
            <w:tcW w:w="57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7A2A8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  <w:p w14:paraId="2CBDCD0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86EDBB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F0878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</w:t>
            </w:r>
          </w:p>
        </w:tc>
      </w:tr>
      <w:tr w:rsidR="006C5119" w:rsidRPr="006C5119" w14:paraId="21EC6C8E" w14:textId="77777777" w:rsidTr="00D24CFB">
        <w:trPr>
          <w:trHeight w:hRule="exact" w:val="369"/>
        </w:trPr>
        <w:tc>
          <w:tcPr>
            <w:tcW w:w="57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E23442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FB786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46081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B2296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3-й</w:t>
            </w:r>
          </w:p>
        </w:tc>
      </w:tr>
      <w:tr w:rsidR="006C5119" w:rsidRPr="006C5119" w14:paraId="490A1E85" w14:textId="77777777" w:rsidTr="00D94A90">
        <w:trPr>
          <w:trHeight w:hRule="exact" w:val="648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0D464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Реализованная продукция, млн. р.</w:t>
            </w:r>
          </w:p>
          <w:p w14:paraId="464DB83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сертифицированная,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A1903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2365</w:t>
            </w:r>
          </w:p>
          <w:p w14:paraId="0727681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DD07AA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2545</w:t>
            </w:r>
          </w:p>
          <w:p w14:paraId="11FEBCD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1724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9EC82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2854</w:t>
            </w:r>
          </w:p>
          <w:p w14:paraId="0A71C11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1821</w:t>
            </w:r>
          </w:p>
        </w:tc>
      </w:tr>
      <w:tr w:rsidR="006C5119" w:rsidRPr="006C5119" w14:paraId="7CFF89E0" w14:textId="77777777" w:rsidTr="00D24CFB">
        <w:trPr>
          <w:trHeight w:hRule="exact" w:val="35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441BBD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Продукция, поставленная на экспорт,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D10E8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1589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727844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1701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0A377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1956</w:t>
            </w:r>
          </w:p>
        </w:tc>
      </w:tr>
      <w:tr w:rsidR="006C5119" w:rsidRPr="006C5119" w14:paraId="7702034C" w14:textId="77777777" w:rsidTr="00D24CFB">
        <w:trPr>
          <w:trHeight w:hRule="exact" w:val="36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25963E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признанных рекламаций, шт.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5AE67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494B9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2E49A5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6C5119" w:rsidRPr="006C5119" w14:paraId="035ADAB2" w14:textId="77777777" w:rsidTr="00D94A90">
        <w:trPr>
          <w:trHeight w:hRule="exact" w:val="471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4578F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 зарекламированной продукции,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3D729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F62F2A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04206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</w:tbl>
    <w:p w14:paraId="4F848DA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3AC8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2B0DB4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12</w:t>
      </w:r>
    </w:p>
    <w:p w14:paraId="53B96A23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B299FF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56EA01F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розничную цену женских туфель, если полная себестоимость пары обуви составляет 47 тыс. р., плановая норма рентабельности – 30%. Оптовая и розничная надбавки по 15% каждая. </w:t>
      </w:r>
    </w:p>
    <w:p w14:paraId="6A59847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Налоги и отчисления рассчитать по ставкам в соответствии с законодательством РБ. Представить поэлементный состав цены и рассчитать ее структуру.</w:t>
      </w:r>
    </w:p>
    <w:p w14:paraId="073CBE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77313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37A723BB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Определить розничную цену единицы продукции, если известны следующие данные о ее производстве  (см. таблица 18). Планируемая рентабельность изделия – 10%. Налоги и отчисления рассчитать по ставкам в соответствии с законодательством РБ. Торговые надбавки (оптовую и розничную) принять в размере 15%.</w:t>
      </w:r>
    </w:p>
    <w:p w14:paraId="22128B3C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18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0"/>
        <w:gridCol w:w="2160"/>
      </w:tblGrid>
      <w:tr w:rsidR="006C5119" w:rsidRPr="006C5119" w14:paraId="179E9E3E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44F8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Статьи калькуляции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B692C" w14:textId="77777777" w:rsidR="006C5119" w:rsidRPr="006C5119" w:rsidRDefault="006C5119" w:rsidP="006C5119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Сумма, тыс. руб.</w:t>
            </w:r>
          </w:p>
        </w:tc>
      </w:tr>
      <w:tr w:rsidR="006C5119" w:rsidRPr="006C5119" w14:paraId="2C8709CC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8186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1.Сырье и основные материалы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B2B8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2752</w:t>
            </w:r>
          </w:p>
        </w:tc>
      </w:tr>
      <w:tr w:rsidR="006C5119" w:rsidRPr="006C5119" w14:paraId="6D808224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F9F7D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Возвратные отходы (вычитаются)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66A15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1003</w:t>
            </w:r>
          </w:p>
        </w:tc>
      </w:tr>
      <w:tr w:rsidR="006C5119" w:rsidRPr="006C5119" w14:paraId="526F34B7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D8919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Транспортно-заготовительные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18530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240</w:t>
            </w:r>
          </w:p>
        </w:tc>
      </w:tr>
      <w:tr w:rsidR="006C5119" w:rsidRPr="006C5119" w14:paraId="09B8FD19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25C1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Вспомогательные материалы на технологические цели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13BD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1836</w:t>
            </w:r>
          </w:p>
        </w:tc>
      </w:tr>
      <w:tr w:rsidR="006C5119" w:rsidRPr="006C5119" w14:paraId="5664F079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26DD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5.Топливо и энергия на технологические цели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AF10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213</w:t>
            </w:r>
          </w:p>
        </w:tc>
      </w:tr>
      <w:tr w:rsidR="006C5119" w:rsidRPr="006C5119" w14:paraId="5F0181A3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A2EDD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Расходы на оплату труда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4DD7A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1821</w:t>
            </w:r>
          </w:p>
        </w:tc>
      </w:tr>
      <w:tr w:rsidR="006C5119" w:rsidRPr="006C5119" w14:paraId="576BC21F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2ED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Отчисления на социальные нужды (35%)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EC22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6552AA62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2FD25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Общепроизводственные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66521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570</w:t>
            </w:r>
          </w:p>
        </w:tc>
      </w:tr>
      <w:tr w:rsidR="006C5119" w:rsidRPr="006C5119" w14:paraId="589030EA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5422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9. Общехозяйственные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B70B8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62,6</w:t>
            </w:r>
          </w:p>
        </w:tc>
      </w:tr>
      <w:tr w:rsidR="006C5119" w:rsidRPr="006C5119" w14:paraId="686683A7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546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Производственная себестоимость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D3A0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5C67F1F2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9867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11.Коммерческие расходы 0,5% от произ. себестоимости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46F21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1F9FB375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AA2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Полная себестоимость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18F34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</w:tbl>
    <w:p w14:paraId="4CB442C1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71C93E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3A423547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Полная себестоимость единицы продукции составляет 47 тыс. р., прибыль – 13 т.р. Установлена ставка акцизного налога 35%. Определить сумму акцизного налога.</w:t>
      </w:r>
    </w:p>
    <w:p w14:paraId="1902B1E6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6F7483" w14:textId="77777777" w:rsidR="006C5119" w:rsidRPr="006C5119" w:rsidRDefault="006C5119" w:rsidP="00D94A90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13</w:t>
      </w:r>
    </w:p>
    <w:p w14:paraId="29D582A8" w14:textId="77777777" w:rsidR="006C5119" w:rsidRPr="006C5119" w:rsidRDefault="006C5119" w:rsidP="00D94A90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F02424A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14B61A3B" w14:textId="77777777" w:rsidR="006C5119" w:rsidRPr="006C5119" w:rsidRDefault="006C5119" w:rsidP="00D94A9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размер прибыли от реализации продукции (работ, услуг) на плановый год, если известно, что ожидаемый объем выручки от  реализации продукции составит 1160530 тыс. р., себестоимость реализованной продукции – 643520 тыс. руб. Размер налогов и отчислений с оборота от реализации определить в соответствии с действующим налоговым законодательством.</w:t>
      </w:r>
    </w:p>
    <w:p w14:paraId="2918FAF7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3E608BAE" w14:textId="77777777" w:rsidR="006C5119" w:rsidRPr="006C5119" w:rsidRDefault="006C5119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18DB63A9" w14:textId="393A3CD6" w:rsidR="006C5119" w:rsidRDefault="006C5119" w:rsidP="00D94A9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анализа установлено, что рациональная величина сырья и материалов, обеспечивающая непрерывность производственного процесса, составила 18% от объема реализации продукции в отпускных ценах. В планируемом году объем реализации предусмотрен в сумме 5600 млн. р. За счет изменения сроков доставки сырья планируется сокращение запасов на 6%. Определить потребность в оборотных средствах для формирования производственных запасов в планируемом году.</w:t>
      </w:r>
    </w:p>
    <w:p w14:paraId="7D23C6E1" w14:textId="60919C46" w:rsidR="00E55441" w:rsidRDefault="00E55441" w:rsidP="00D94A9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CE5008" w14:textId="77777777" w:rsidR="00293A53" w:rsidRDefault="00293A5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6CFC6A83" w14:textId="2A8F1615" w:rsidR="00293A53" w:rsidRPr="00E55441" w:rsidRDefault="00E55441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Ответы к заданиям промежуточной аттестации</w:t>
      </w:r>
    </w:p>
    <w:p w14:paraId="3E6CBEAB" w14:textId="77777777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</w:t>
      </w:r>
    </w:p>
    <w:p w14:paraId="3CC006EB" w14:textId="00095810" w:rsidR="00E55441" w:rsidRPr="00E55441" w:rsidRDefault="00E55441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1. – 4); 2. – 1); 3. – 4); 4. – 4). 5. – 2); 6. – 2); 7. – 4); 8. – 3); 9. – 2).10. – 1); 11. – 3); 12. – 1); 13. – 3); 14. – 1); 15. – 4).16. – 4); 17. – 3); 18. – 1</w:t>
      </w:r>
      <w:r w:rsidR="00293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19. – 3); 20. – 3); 21. – 2) </w:t>
      </w: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22. – 4); 23. – 3); 24. – 3); 25. – 1);</w:t>
      </w:r>
    </w:p>
    <w:p w14:paraId="2DD6359F" w14:textId="77777777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Вариант 2 </w:t>
      </w:r>
    </w:p>
    <w:p w14:paraId="13CC1A45" w14:textId="146E57BF" w:rsidR="00E55441" w:rsidRPr="00E55441" w:rsidRDefault="00E55441" w:rsidP="00293A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– 2).2. – 2); 3. – 2); 4. – 1); 5. – 2); 6. – 3).7. – 2); 8. – </w:t>
      </w:r>
      <w:r w:rsidR="00293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2); 9. – 1); 10. – 2); 11. – 4) </w:t>
      </w: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12. – 1); 13. – 4); 14. – 2); 15. – 2); 16. – 4).17. – 2); 18. – 1); 19. – 1); 20. – 1); 21. – 1).22. – 3); 23. – 2; 24. – 2); 25. – 4).</w:t>
      </w:r>
    </w:p>
    <w:p w14:paraId="18188DB4" w14:textId="77777777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3</w:t>
      </w:r>
    </w:p>
    <w:p w14:paraId="0100F48E" w14:textId="479FC8F9" w:rsidR="00E55441" w:rsidRPr="00E55441" w:rsidRDefault="00E55441" w:rsidP="00D94A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1. – 4); 2. – 3); 3. – 2); 4. – 2); 5. – 3); 6. – 1).7. – 2); 8. – 4); 9. – 2); 10. – 2).11. – 3); 12. – 4); 13. – 3); 14. – 2).15. – 3); 16. – 1); 17. – 3); 18. – 2); 19.- 1).20. – 2); 21. – 1); 22. – 2); 23. – 1); 24.- 1).</w:t>
      </w:r>
    </w:p>
    <w:p w14:paraId="53CFF516" w14:textId="77777777" w:rsidR="00D94A90" w:rsidRDefault="00D94A90" w:rsidP="00D94A9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AAB72AC" w14:textId="1C3CF678" w:rsidR="00727013" w:rsidRPr="00D94A90" w:rsidRDefault="00727013" w:rsidP="00293A5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Шкала оц</w:t>
      </w:r>
      <w:r w:rsidR="00D94A9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енки образовательных достижений</w:t>
      </w:r>
    </w:p>
    <w:p w14:paraId="4E5B14E3" w14:textId="77777777" w:rsidR="00727013" w:rsidRPr="00727013" w:rsidRDefault="00727013" w:rsidP="00293A5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Критерии оценки:</w:t>
      </w:r>
    </w:p>
    <w:p w14:paraId="173D3198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отлично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выставляется обучающемуся, если его ответ, практическая деятельность в полном объеме соответствует учебной программе, допускается один недочет, объем знаний, умений составляет 90-100% содержания (правильный полный ответ, представляющий собой связное, логически последовательное сообщение на определенную тему, умение применять определения, правила в конкретных случаях). Обучающийся  обосновывает свои суждения, применяет знания на практике.</w:t>
      </w:r>
    </w:p>
    <w:p w14:paraId="21A441A1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хорошо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выставляется обучающемуся, если его ответ, практическая деятельность или её результаты в общем соответствуют требованиям учебной программы и объем знаний, умений составляет 70-89% содержания (правильный, но не совсем точный ответ).</w:t>
      </w:r>
    </w:p>
    <w:p w14:paraId="357673D0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оценку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удовлетворительно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получает обучающийся, если его ответ, практическая деятельность и её результаты в основном соответствуют требованиям программы, однако имеется определённый набор грубых и негрубых ошибок и недочётов. Обучающийся  владеет знаниями, умениями в объеме 50-69% содержания (правильный, но не 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</w:t>
      </w:r>
    </w:p>
    <w:p w14:paraId="1C45C07E" w14:textId="77777777" w:rsidR="00727013" w:rsidRPr="00727013" w:rsidRDefault="00727013" w:rsidP="00D94A90">
      <w:pPr>
        <w:numPr>
          <w:ilvl w:val="0"/>
          <w:numId w:val="6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оценку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неудовлетворительно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получает обучающийся, если его ответ, практическая деятельность и её результаты частично соответствуют требованиям программы, имеются существенные недостатки и грубые ошибки, объем знаний, умений обучающегося составляет менее 50% содержания (неправильный ответ).</w:t>
      </w:r>
    </w:p>
    <w:p w14:paraId="30352E40" w14:textId="77777777" w:rsidR="00727013" w:rsidRPr="00727013" w:rsidRDefault="00727013" w:rsidP="0072701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07DC1F" w14:textId="2D882133" w:rsidR="00727013" w:rsidRPr="00727013" w:rsidRDefault="00727013" w:rsidP="00293A53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оценки знаний и умений на промежуточной аттестации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0"/>
        <w:gridCol w:w="5635"/>
      </w:tblGrid>
      <w:tr w:rsidR="00727013" w:rsidRPr="00727013" w14:paraId="49815415" w14:textId="77777777" w:rsidTr="00D24CFB">
        <w:tc>
          <w:tcPr>
            <w:tcW w:w="3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94463C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5755BE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727013" w:rsidRPr="00727013" w14:paraId="6643AD7E" w14:textId="77777777" w:rsidTr="00D24CFB">
        <w:tc>
          <w:tcPr>
            <w:tcW w:w="3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37F6D" w14:textId="77777777" w:rsidR="00727013" w:rsidRPr="00727013" w:rsidRDefault="00727013" w:rsidP="007270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2CBC2B40" w14:textId="77777777" w:rsidR="00727013" w:rsidRPr="00727013" w:rsidRDefault="00727013" w:rsidP="007270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6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407FF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балл (отметка)</w:t>
            </w:r>
          </w:p>
        </w:tc>
      </w:tr>
      <w:tr w:rsidR="00727013" w:rsidRPr="00727013" w14:paraId="2692B8CE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B9DA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– 100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DBC70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(отлично)</w:t>
            </w:r>
          </w:p>
        </w:tc>
      </w:tr>
      <w:tr w:rsidR="00727013" w:rsidRPr="00727013" w14:paraId="11EDBADB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87F71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 – 89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EC43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 (хорошо)</w:t>
            </w:r>
          </w:p>
        </w:tc>
      </w:tr>
      <w:tr w:rsidR="00727013" w:rsidRPr="00727013" w14:paraId="18FED4B0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62857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 –69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68812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 (удовлетворительно)</w:t>
            </w:r>
          </w:p>
        </w:tc>
      </w:tr>
    </w:tbl>
    <w:p w14:paraId="6A5609FA" w14:textId="77777777" w:rsidR="00727013" w:rsidRPr="00727013" w:rsidRDefault="00727013" w:rsidP="00293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727013" w:rsidRPr="00727013" w:rsidSect="000B5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monBullets">
    <w:altName w:val="Symbol"/>
    <w:charset w:val="02"/>
    <w:family w:val="swiss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4685D"/>
    <w:multiLevelType w:val="hybridMultilevel"/>
    <w:tmpl w:val="09AA2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7213E4"/>
    <w:multiLevelType w:val="hybridMultilevel"/>
    <w:tmpl w:val="723E3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DB1537"/>
    <w:multiLevelType w:val="hybridMultilevel"/>
    <w:tmpl w:val="7EBC8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C32C52"/>
    <w:multiLevelType w:val="hybridMultilevel"/>
    <w:tmpl w:val="0EBCBDBA"/>
    <w:lvl w:ilvl="0" w:tplc="798ED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15283B"/>
    <w:multiLevelType w:val="hybridMultilevel"/>
    <w:tmpl w:val="BB4E4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2354F8"/>
    <w:multiLevelType w:val="hybridMultilevel"/>
    <w:tmpl w:val="DAB27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6A7BA2"/>
    <w:multiLevelType w:val="hybridMultilevel"/>
    <w:tmpl w:val="DAB27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C64F28"/>
    <w:multiLevelType w:val="hybridMultilevel"/>
    <w:tmpl w:val="3EFE2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631F71"/>
    <w:multiLevelType w:val="hybridMultilevel"/>
    <w:tmpl w:val="4CACB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E04D99"/>
    <w:multiLevelType w:val="hybridMultilevel"/>
    <w:tmpl w:val="3EFE2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777E22"/>
    <w:multiLevelType w:val="hybridMultilevel"/>
    <w:tmpl w:val="2EA49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4A14C2"/>
    <w:multiLevelType w:val="hybridMultilevel"/>
    <w:tmpl w:val="C8B0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7A5FFD"/>
    <w:multiLevelType w:val="hybridMultilevel"/>
    <w:tmpl w:val="A71A3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CDF4E7D"/>
    <w:multiLevelType w:val="hybridMultilevel"/>
    <w:tmpl w:val="CB0AF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1D7F9D"/>
    <w:multiLevelType w:val="hybridMultilevel"/>
    <w:tmpl w:val="D20EE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26A6BCF"/>
    <w:multiLevelType w:val="hybridMultilevel"/>
    <w:tmpl w:val="8C505A60"/>
    <w:lvl w:ilvl="0" w:tplc="DEF0266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8870A5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33243F"/>
    <w:multiLevelType w:val="hybridMultilevel"/>
    <w:tmpl w:val="47526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B92BF2"/>
    <w:multiLevelType w:val="hybridMultilevel"/>
    <w:tmpl w:val="E042F9F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0E1858"/>
    <w:multiLevelType w:val="hybridMultilevel"/>
    <w:tmpl w:val="24EE3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CA45D4B"/>
    <w:multiLevelType w:val="hybridMultilevel"/>
    <w:tmpl w:val="24EE3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EA0169"/>
    <w:multiLevelType w:val="hybridMultilevel"/>
    <w:tmpl w:val="94B6A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36A1666"/>
    <w:multiLevelType w:val="hybridMultilevel"/>
    <w:tmpl w:val="D4D6C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5066030"/>
    <w:multiLevelType w:val="hybridMultilevel"/>
    <w:tmpl w:val="CB0AF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7520385"/>
    <w:multiLevelType w:val="hybridMultilevel"/>
    <w:tmpl w:val="A71A3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809653B"/>
    <w:multiLevelType w:val="hybridMultilevel"/>
    <w:tmpl w:val="C7BC2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B4A545A"/>
    <w:multiLevelType w:val="hybridMultilevel"/>
    <w:tmpl w:val="5F360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B6C6190"/>
    <w:multiLevelType w:val="hybridMultilevel"/>
    <w:tmpl w:val="BBF06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DD849CF"/>
    <w:multiLevelType w:val="hybridMultilevel"/>
    <w:tmpl w:val="8BE67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1002AA"/>
    <w:multiLevelType w:val="hybridMultilevel"/>
    <w:tmpl w:val="8BE67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399011E"/>
    <w:multiLevelType w:val="hybridMultilevel"/>
    <w:tmpl w:val="723E3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5D535D1"/>
    <w:multiLevelType w:val="hybridMultilevel"/>
    <w:tmpl w:val="9312A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69A4E31"/>
    <w:multiLevelType w:val="hybridMultilevel"/>
    <w:tmpl w:val="49AA6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83E2DCF"/>
    <w:multiLevelType w:val="hybridMultilevel"/>
    <w:tmpl w:val="82185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8F1F27"/>
    <w:multiLevelType w:val="hybridMultilevel"/>
    <w:tmpl w:val="7EBC8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B3C00B0"/>
    <w:multiLevelType w:val="hybridMultilevel"/>
    <w:tmpl w:val="9312A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B523EF8"/>
    <w:multiLevelType w:val="hybridMultilevel"/>
    <w:tmpl w:val="D20EE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C2C6B01"/>
    <w:multiLevelType w:val="hybridMultilevel"/>
    <w:tmpl w:val="82185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D1B4C03"/>
    <w:multiLevelType w:val="hybridMultilevel"/>
    <w:tmpl w:val="452E63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12F4693"/>
    <w:multiLevelType w:val="hybridMultilevel"/>
    <w:tmpl w:val="2EA49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1FF600A"/>
    <w:multiLevelType w:val="hybridMultilevel"/>
    <w:tmpl w:val="94B6A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5F30FE5"/>
    <w:multiLevelType w:val="hybridMultilevel"/>
    <w:tmpl w:val="94DE8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8421369"/>
    <w:multiLevelType w:val="hybridMultilevel"/>
    <w:tmpl w:val="4CACB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8712BD3"/>
    <w:multiLevelType w:val="hybridMultilevel"/>
    <w:tmpl w:val="49AA6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D7E66C9"/>
    <w:multiLevelType w:val="hybridMultilevel"/>
    <w:tmpl w:val="D144C5A6"/>
    <w:lvl w:ilvl="0" w:tplc="BA222D4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4">
    <w:nsid w:val="5EB74E19"/>
    <w:multiLevelType w:val="hybridMultilevel"/>
    <w:tmpl w:val="C7EEA938"/>
    <w:lvl w:ilvl="0" w:tplc="D68C586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5">
    <w:nsid w:val="610709AE"/>
    <w:multiLevelType w:val="hybridMultilevel"/>
    <w:tmpl w:val="5F360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2AE7BF5"/>
    <w:multiLevelType w:val="hybridMultilevel"/>
    <w:tmpl w:val="FB708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4096FF2"/>
    <w:multiLevelType w:val="hybridMultilevel"/>
    <w:tmpl w:val="09AA2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5E436EB"/>
    <w:multiLevelType w:val="multilevel"/>
    <w:tmpl w:val="BA34DA9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9">
    <w:nsid w:val="6A5B7F66"/>
    <w:multiLevelType w:val="hybridMultilevel"/>
    <w:tmpl w:val="FB708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EDE0F33"/>
    <w:multiLevelType w:val="hybridMultilevel"/>
    <w:tmpl w:val="452E63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6F97449C"/>
    <w:multiLevelType w:val="hybridMultilevel"/>
    <w:tmpl w:val="84D679E2"/>
    <w:lvl w:ilvl="0" w:tplc="204C8298">
      <w:start w:val="1"/>
      <w:numFmt w:val="decimal"/>
      <w:lvlText w:val="%1."/>
      <w:lvlJc w:val="left"/>
      <w:pPr>
        <w:ind w:left="960" w:hanging="60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06C20C8"/>
    <w:multiLevelType w:val="hybridMultilevel"/>
    <w:tmpl w:val="C8B0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12F7AD4"/>
    <w:multiLevelType w:val="hybridMultilevel"/>
    <w:tmpl w:val="BBF06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1965D67"/>
    <w:multiLevelType w:val="hybridMultilevel"/>
    <w:tmpl w:val="94DE8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8EE03BE"/>
    <w:multiLevelType w:val="hybridMultilevel"/>
    <w:tmpl w:val="D4D6C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9272573"/>
    <w:multiLevelType w:val="hybridMultilevel"/>
    <w:tmpl w:val="D144C5A6"/>
    <w:lvl w:ilvl="0" w:tplc="BA222D4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7">
    <w:nsid w:val="7BBB0272"/>
    <w:multiLevelType w:val="hybridMultilevel"/>
    <w:tmpl w:val="BB4E4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BC628D9"/>
    <w:multiLevelType w:val="hybridMultilevel"/>
    <w:tmpl w:val="C7BC2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7C330AE9"/>
    <w:multiLevelType w:val="hybridMultilevel"/>
    <w:tmpl w:val="47526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DF571FC"/>
    <w:multiLevelType w:val="hybridMultilevel"/>
    <w:tmpl w:val="84D679E2"/>
    <w:lvl w:ilvl="0" w:tplc="204C8298">
      <w:start w:val="1"/>
      <w:numFmt w:val="decimal"/>
      <w:lvlText w:val="%1."/>
      <w:lvlJc w:val="left"/>
      <w:pPr>
        <w:ind w:left="960" w:hanging="60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EFE2030"/>
    <w:multiLevelType w:val="hybridMultilevel"/>
    <w:tmpl w:val="C7EEA938"/>
    <w:lvl w:ilvl="0" w:tplc="D68C586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2">
    <w:nsid w:val="7F275315"/>
    <w:multiLevelType w:val="hybridMultilevel"/>
    <w:tmpl w:val="35601F7E"/>
    <w:lvl w:ilvl="0" w:tplc="5AB674E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0"/>
  </w:num>
  <w:num w:numId="3">
    <w:abstractNumId w:val="61"/>
  </w:num>
  <w:num w:numId="4">
    <w:abstractNumId w:val="4"/>
  </w:num>
  <w:num w:numId="5">
    <w:abstractNumId w:val="22"/>
  </w:num>
  <w:num w:numId="6">
    <w:abstractNumId w:val="16"/>
  </w:num>
  <w:num w:numId="7">
    <w:abstractNumId w:val="52"/>
  </w:num>
  <w:num w:numId="8">
    <w:abstractNumId w:val="54"/>
  </w:num>
  <w:num w:numId="9">
    <w:abstractNumId w:val="49"/>
  </w:num>
  <w:num w:numId="10">
    <w:abstractNumId w:val="32"/>
  </w:num>
  <w:num w:numId="11">
    <w:abstractNumId w:val="5"/>
  </w:num>
  <w:num w:numId="12">
    <w:abstractNumId w:val="24"/>
  </w:num>
  <w:num w:numId="13">
    <w:abstractNumId w:val="14"/>
  </w:num>
  <w:num w:numId="14">
    <w:abstractNumId w:val="38"/>
  </w:num>
  <w:num w:numId="15">
    <w:abstractNumId w:val="18"/>
  </w:num>
  <w:num w:numId="16">
    <w:abstractNumId w:val="23"/>
  </w:num>
  <w:num w:numId="17">
    <w:abstractNumId w:val="39"/>
  </w:num>
  <w:num w:numId="18">
    <w:abstractNumId w:val="45"/>
  </w:num>
  <w:num w:numId="19">
    <w:abstractNumId w:val="43"/>
  </w:num>
  <w:num w:numId="20">
    <w:abstractNumId w:val="21"/>
  </w:num>
  <w:num w:numId="21">
    <w:abstractNumId w:val="0"/>
  </w:num>
  <w:num w:numId="22">
    <w:abstractNumId w:val="27"/>
  </w:num>
  <w:num w:numId="23">
    <w:abstractNumId w:val="50"/>
  </w:num>
  <w:num w:numId="24">
    <w:abstractNumId w:val="41"/>
  </w:num>
  <w:num w:numId="25">
    <w:abstractNumId w:val="33"/>
  </w:num>
  <w:num w:numId="26">
    <w:abstractNumId w:val="26"/>
  </w:num>
  <w:num w:numId="27">
    <w:abstractNumId w:val="31"/>
  </w:num>
  <w:num w:numId="28">
    <w:abstractNumId w:val="9"/>
  </w:num>
  <w:num w:numId="29">
    <w:abstractNumId w:val="62"/>
  </w:num>
  <w:num w:numId="30">
    <w:abstractNumId w:val="60"/>
  </w:num>
  <w:num w:numId="31">
    <w:abstractNumId w:val="29"/>
  </w:num>
  <w:num w:numId="32">
    <w:abstractNumId w:val="34"/>
  </w:num>
  <w:num w:numId="33">
    <w:abstractNumId w:val="44"/>
  </w:num>
  <w:num w:numId="34">
    <w:abstractNumId w:val="57"/>
  </w:num>
  <w:num w:numId="35">
    <w:abstractNumId w:val="13"/>
  </w:num>
  <w:num w:numId="36">
    <w:abstractNumId w:val="59"/>
  </w:num>
  <w:num w:numId="37">
    <w:abstractNumId w:val="11"/>
  </w:num>
  <w:num w:numId="38">
    <w:abstractNumId w:val="40"/>
  </w:num>
  <w:num w:numId="39">
    <w:abstractNumId w:val="46"/>
  </w:num>
  <w:num w:numId="40">
    <w:abstractNumId w:val="36"/>
  </w:num>
  <w:num w:numId="41">
    <w:abstractNumId w:val="6"/>
  </w:num>
  <w:num w:numId="42">
    <w:abstractNumId w:val="58"/>
  </w:num>
  <w:num w:numId="43">
    <w:abstractNumId w:val="35"/>
  </w:num>
  <w:num w:numId="44">
    <w:abstractNumId w:val="10"/>
  </w:num>
  <w:num w:numId="45">
    <w:abstractNumId w:val="19"/>
  </w:num>
  <w:num w:numId="46">
    <w:abstractNumId w:val="12"/>
  </w:num>
  <w:num w:numId="47">
    <w:abstractNumId w:val="20"/>
  </w:num>
  <w:num w:numId="48">
    <w:abstractNumId w:val="25"/>
  </w:num>
  <w:num w:numId="49">
    <w:abstractNumId w:val="56"/>
  </w:num>
  <w:num w:numId="50">
    <w:abstractNumId w:val="55"/>
  </w:num>
  <w:num w:numId="51">
    <w:abstractNumId w:val="47"/>
  </w:num>
  <w:num w:numId="52">
    <w:abstractNumId w:val="28"/>
  </w:num>
  <w:num w:numId="53">
    <w:abstractNumId w:val="37"/>
  </w:num>
  <w:num w:numId="54">
    <w:abstractNumId w:val="8"/>
  </w:num>
  <w:num w:numId="55">
    <w:abstractNumId w:val="2"/>
  </w:num>
  <w:num w:numId="56">
    <w:abstractNumId w:val="53"/>
  </w:num>
  <w:num w:numId="57">
    <w:abstractNumId w:val="42"/>
  </w:num>
  <w:num w:numId="58">
    <w:abstractNumId w:val="7"/>
  </w:num>
  <w:num w:numId="59">
    <w:abstractNumId w:val="51"/>
  </w:num>
  <w:num w:numId="60">
    <w:abstractNumId w:val="48"/>
  </w:num>
  <w:num w:numId="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B8F"/>
    <w:rsid w:val="00014145"/>
    <w:rsid w:val="000B5889"/>
    <w:rsid w:val="00126357"/>
    <w:rsid w:val="00165242"/>
    <w:rsid w:val="001D572C"/>
    <w:rsid w:val="001E2DC8"/>
    <w:rsid w:val="00222058"/>
    <w:rsid w:val="00236EA0"/>
    <w:rsid w:val="00291C67"/>
    <w:rsid w:val="00293A53"/>
    <w:rsid w:val="00334A44"/>
    <w:rsid w:val="003362E1"/>
    <w:rsid w:val="003B30A3"/>
    <w:rsid w:val="00513127"/>
    <w:rsid w:val="00537C5C"/>
    <w:rsid w:val="00576BA3"/>
    <w:rsid w:val="00580781"/>
    <w:rsid w:val="0061144E"/>
    <w:rsid w:val="00612EA1"/>
    <w:rsid w:val="006630CB"/>
    <w:rsid w:val="0066434E"/>
    <w:rsid w:val="0067270D"/>
    <w:rsid w:val="006B1A24"/>
    <w:rsid w:val="006C5119"/>
    <w:rsid w:val="006E2B14"/>
    <w:rsid w:val="00727013"/>
    <w:rsid w:val="008A7855"/>
    <w:rsid w:val="008F67DA"/>
    <w:rsid w:val="00951E7D"/>
    <w:rsid w:val="009527EA"/>
    <w:rsid w:val="009D1E15"/>
    <w:rsid w:val="00A0731F"/>
    <w:rsid w:val="00A31EF7"/>
    <w:rsid w:val="00A6387C"/>
    <w:rsid w:val="00AD69EF"/>
    <w:rsid w:val="00B05B8F"/>
    <w:rsid w:val="00B24EA7"/>
    <w:rsid w:val="00B54319"/>
    <w:rsid w:val="00B551EB"/>
    <w:rsid w:val="00BA2255"/>
    <w:rsid w:val="00C91829"/>
    <w:rsid w:val="00CC09E9"/>
    <w:rsid w:val="00D24CFB"/>
    <w:rsid w:val="00D83A81"/>
    <w:rsid w:val="00D94A90"/>
    <w:rsid w:val="00E10241"/>
    <w:rsid w:val="00E155D0"/>
    <w:rsid w:val="00E55441"/>
    <w:rsid w:val="00E873D1"/>
    <w:rsid w:val="00EB487F"/>
    <w:rsid w:val="00EC67EB"/>
    <w:rsid w:val="00EC7D36"/>
    <w:rsid w:val="00F0353A"/>
    <w:rsid w:val="00F210A7"/>
    <w:rsid w:val="00F46B02"/>
    <w:rsid w:val="00FB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EBBA83"/>
  <w15:chartTrackingRefBased/>
  <w15:docId w15:val="{E7154CEC-6CF9-4E4A-AAF1-22D1E187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242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character" w:customStyle="1" w:styleId="c1">
    <w:name w:val="c1"/>
    <w:rsid w:val="00A07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2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8273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0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81392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11921</Words>
  <Characters>67956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36</cp:revision>
  <dcterms:created xsi:type="dcterms:W3CDTF">2021-10-11T15:50:00Z</dcterms:created>
  <dcterms:modified xsi:type="dcterms:W3CDTF">2023-05-03T11:27:00Z</dcterms:modified>
</cp:coreProperties>
</file>